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29" w:rsidRPr="002F5329" w:rsidRDefault="002F5329" w:rsidP="002F5329">
      <w:pPr>
        <w:shd w:val="clear" w:color="auto" w:fill="FFFFFF"/>
        <w:spacing w:after="0" w:line="240" w:lineRule="auto"/>
        <w:jc w:val="right"/>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ANEXA Nr. 1/03</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MINISTERUL MUNCII ȘI PROTECTIEI SOCIALE</w:t>
      </w:r>
    </w:p>
    <w:p w:rsidR="002F5329" w:rsidRPr="002F5329" w:rsidRDefault="002F5329" w:rsidP="002F5329">
      <w:pPr>
        <w:shd w:val="clear" w:color="auto" w:fill="FFFFFF"/>
        <w:spacing w:after="0" w:line="240" w:lineRule="auto"/>
        <w:jc w:val="center"/>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Sinteza veniturilor și cheltuielilor alocate pe surse și pe titluri pe anii 2021-2024</w:t>
      </w:r>
    </w:p>
    <w:tbl>
      <w:tblPr>
        <w:tblW w:w="10965" w:type="dxa"/>
        <w:jc w:val="center"/>
        <w:tblCellMar>
          <w:top w:w="15" w:type="dxa"/>
          <w:left w:w="15" w:type="dxa"/>
          <w:bottom w:w="15" w:type="dxa"/>
          <w:right w:w="15" w:type="dxa"/>
        </w:tblCellMar>
        <w:tblLook w:val="04A0" w:firstRow="1" w:lastRow="0" w:firstColumn="1" w:lastColumn="0" w:noHBand="0" w:noVBand="1"/>
      </w:tblPr>
      <w:tblGrid>
        <w:gridCol w:w="15"/>
        <w:gridCol w:w="510"/>
        <w:gridCol w:w="529"/>
        <w:gridCol w:w="603"/>
        <w:gridCol w:w="703"/>
        <w:gridCol w:w="695"/>
        <w:gridCol w:w="433"/>
        <w:gridCol w:w="2822"/>
        <w:gridCol w:w="1107"/>
        <w:gridCol w:w="1106"/>
        <w:gridCol w:w="1221"/>
        <w:gridCol w:w="1221"/>
      </w:tblGrid>
      <w:tr w:rsidR="002F5329" w:rsidRPr="002F5329" w:rsidTr="002F5329">
        <w:trPr>
          <w:trHeight w:val="1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1"/>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mii lei -</w:t>
            </w: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Ca- pitol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Sub- capi- tol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Pa- ragraf</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Grupa/ Titlu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Articol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Ali- neat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Denumire indicator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 2021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6"/>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0001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VENITURI - 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90.363.068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95.029.707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102.120.500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107.320.168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0002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VENITURI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73.596.921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79.694.204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87.104.237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93.948.912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 CONTRIBUȚII DE ASIGURĂRI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73.504.857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79.599.746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87.007.418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93.849.768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CONTRIBUȚIILE ANGAJATORILOR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713.840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789.485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813.139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833.877</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Contribuții de asigurări sociale de stat datorate de angajatori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444.649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461.451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480.532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500.324</w:t>
            </w: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Contribuții de asigurări pentru accidente de muncă și boli profesionale datorate de angajatori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180.559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175.655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167.152</w:t>
            </w: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Venituri din contribuția asiguratorie pentru muncă pentru accidente de muncă și boli profesionale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139.191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147.475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156.952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166.401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CONTRIBUȚIILE ASIGURAȚILOR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72.791.017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78.810.261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86.194.279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93.015.891</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Contribuții de asigurări sociale de stat datorate de asigurati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77.514.093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83.975.210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91.867.897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99.219.992</w:t>
            </w: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Contribuții de asigurări sociale datorate de persoane asigurate pe bază de contract de asigurare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229.937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240.744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252.781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265.168</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Contribuția la fondul de pensii, administrat privat (se scade)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-9.754.182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-10.616.610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-11.607.516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-12.640.141</w:t>
            </w: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Contribuții de asigurări sociale ale persoanelor pentru perioadele în care acestea nu au avut calitatea de asigurat în sistemul de pensii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30.358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33.042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36.126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39.340</w:t>
            </w: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Contribuția individuală de asigurări sociale datorată de persoanele care realizează venituri din drepturi de proprietate intelectuală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19.230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20.134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22.176</w:t>
            </w: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Contribuția de asigurări sociale datorată de persoanele fizice care realizează venituri în baza contractelor de activitate sportivă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29.189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30.560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32.088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33.661</w:t>
            </w: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Contribuția de asigurări sociale datorată de persoanele care realizează venituri din salarii din domeniul construcțiilor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4.414.602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4.804.925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5.253.395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5.720.746</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Contribuții de asigurări aferente declarației unice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307.790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322.256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338.368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354.949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 VENITURI NEFISCALE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92.064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94.458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96.819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99.144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C1. VENITURI DIN PROPRIETATE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14.854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16.361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VENITURI DIN DOBÂNZI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14.854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16.361</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Venituri din dobânzi ale bugetului asigurărilor sociale de stat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w:t>
            </w: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Venituri din dobânzi ale sistemului de asigurări de accidente de muncă și boli profesionale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14.134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14.798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16.299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C2. VÂNZĂRI DE BUNURI ȘI SERVICII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79.604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81.222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82.783</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VENITURI DIN PRESTĂRI DE SERVICII ȘI ALTE ACTIVITĂȚI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37.123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37.998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38.951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38.958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Venituri din prestări de servicii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Contribuția pentru bilete de tratament și odihnă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36.998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37.868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38.814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38.814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DIVERSE VENITURI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40.754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41.606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42.271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43.825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Venituri din aplicarea prescripției extinctive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12.554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13.801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14.478</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Sume din recuperarea debitelor provenite din drepturile necuvenite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8.310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9.136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9.584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venituri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19.890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19.761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19.334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19.763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IV. SUBVENȚII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16.766.147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15.335.503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15.016.263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13.371.256</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SUBVENȚII DE LA ALTE NIVELE ALE ADMINISTRAȚIEI PUBLICE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16.766.147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15.335.503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15.016.263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13.371.256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SUBVENȚII DE LA BUGETUL DE STAT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16.766.147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15.335.503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15.016.263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13.371.256</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Subvenții primite de bugetul asigurărilor sociale de stat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16.766.147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15.335.503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15.016.263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13.371.256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Venituri sistem public de pensii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90.079.743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94.686.875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101.772.355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106.970.316</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Venituri sistem accidente de muncă și boli profesionale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283.325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342.832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348.145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349.852</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FONDURI EXTERNE NERAMBURSABILE TOTAL VENITURI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SUME PRIMITE DE LA UE/ALTI DONATORI ÎN CONTUL PLĂȚILOR EFECTUATE ȘI PREFINANȚĂRI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programe comunitare finanțate în perioada 2014-2020 (APC)</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 GENERAL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90.220.927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94.832.887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101.923.116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107.126.055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90.220.927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94.832.887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101.923.116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107.126.055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90.210.927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94.827.837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101.918.066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107.121.005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90.210.927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94.827.837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101.918.066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107.121.005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 CHELTUIELI DE PERSONAL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363.911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365.730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363.911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365.730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ȘI SERVICII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580.884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585.799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585.800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580.884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585.799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585.800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III DOBÂNZI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12.491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12.491</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 TRANSFERURI ÎNTRE UNITĂȚI ALE ADMINISTRAȚIEI PUBLICE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VII ALTE TRANSFERURI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IX ASISTENȚĂ 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89.241.718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93.858.000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100.953.451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106.154.571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89.241.718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93.858.000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100.953.451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106.154.571</w:t>
            </w: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 PROIECTE CU FINANȚARE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 ALTE CHELTUIELI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DE CAPITAL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BUGETUL ASIGURĂRILOR SOCIALE DE STAT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90.220.138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94.832.887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101.923.116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107.126.055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90.220.138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94.832.887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101.923.116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107.126.055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90.210.138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94.827.837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101.918.066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107.121.005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90.210.138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94.827.837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101.918.066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107.121.005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 CHELTUIELI DE PERSONAL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363.911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365.730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363.911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365.730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ȘI SERVICII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580.884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585.799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585.800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580.884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585.799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585.800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III DOBÂNZI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12.491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12.491</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 TRANSFERURI ÎNTRE UNITĂȚI ALE ADMINISTRAȚIEI PUBLICE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VII ALTE TRANSFERURI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IX ASISTENȚĂ 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89.241.718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93.858.000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100.953.451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106.154.571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89.241.718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93.858.000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100.953.451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106.154.571</w:t>
            </w: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 PROIECTE CU FINANȚARE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 ALTE CHELTUIELI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DE CAPITAL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Partea a III-a CHELTUIELI SOCIAL- CULTURALE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90.220.138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94.832.887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101.923.116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107.126.055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90.220.138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94.832.887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101.923.116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107.126.055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90.210.138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94.827.837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101.918.066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107.121.005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90.210.138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94.827.837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101.918.066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107.121.005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 CHELTUIELI DE PERSONAL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363.911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365.730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363.911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365.730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ȘI SERVICII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580.884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585.799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585.800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580.884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585.799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585.800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III DOBÂNZI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12.491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12.491</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 TRANSFERURI ÎNTRE UNITĂȚI ALE ADMINISTRAȚIEI PUBLICE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VII ALTE TRANSFERURI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IX ASISTENȚĂ 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89.241.718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93.858.000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100.953.451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106.154.571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89.241.718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93.858.000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100.953.451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106.154.571</w:t>
            </w: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 PROIECTE CU FINANȚARE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 ALTE CHELTUIELI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DE CAPITAL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ASIGURARI ȘI ASISTENȚĂ 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90.079.743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94.686.875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101.772.355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106.970.316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90.079.743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94.686.875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101.772.355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106.970.316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90.069.843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94.681.925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101.767.405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106.965.366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90.069.843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94.681.925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101.767.405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106.965.366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 CHELTUIELI DE PERSONAL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349.055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348.690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351.503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349.055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348.690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351.503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ȘI SERVICII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578.199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583.279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583.247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583.214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578.199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583.279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583.247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583.214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III DOBÂNZI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12.486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12.486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VII ALTE TRANSFERURI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IX ASISTENȚĂ 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89.117.363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93.728.256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100.819.391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106.015.982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89.117.363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93.728.256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100.819.391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106.015.982</w:t>
            </w: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 PROIECTE CU FINANȚARE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 ALTE CHELTUIELI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DE CAPITAL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ASIGURARI ȘI ASISTENȚĂ SOCIALĂ PENTRU ACCIDENTE DE MUNCĂ ȘI BOLI PROFESIONALE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140.395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146.012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150.761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155.739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140.395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146.012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150.761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155.739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140.295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145.912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150.661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155.639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140.295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145.912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150.661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155.639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 CHELTUIELI DE PERSONAL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13.045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13.812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14.227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13.045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13.812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14.227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ȘI SERVICII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III DOBÂNZI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 TRANSFERURI ÎNTRE UNITĂȚI ALE ADMINISTRAȚIEI PUBLICE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IX ASISTENȚĂ 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129.744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134.060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138.589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129.744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134.060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138.589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 ALTE CHELTUIELI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DE CAPITAL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EXCEDENT/DEFICIT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142.930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196.820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197.384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194.113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Excedent/Deficit sistem public de pensii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Excedent/Deficit sistem accidente de muncă și boli profesionale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142.930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196.820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197.384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194.113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FONDURI EXTERNE NERAMBURSABILE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 PROIECTE CU FINANȚARE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ASIGURARI ȘI ASISTENȚĂ 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 PROIECTE CU FINANȚARE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6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bl>
    <w:p w:rsidR="002F5329" w:rsidRPr="002F5329" w:rsidRDefault="002F5329" w:rsidP="002F5329">
      <w:pPr>
        <w:shd w:val="clear" w:color="auto" w:fill="FFFFFF"/>
        <w:spacing w:after="0" w:line="240" w:lineRule="auto"/>
        <w:jc w:val="right"/>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ANEXA Nr. 2/03</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MINISTERUL MUNCII ȘI PROTECȚIEI SOCIALE</w:t>
      </w:r>
    </w:p>
    <w:p w:rsidR="002F5329" w:rsidRPr="002F5329" w:rsidRDefault="002F5329" w:rsidP="002F5329">
      <w:pPr>
        <w:shd w:val="clear" w:color="auto" w:fill="FFFFFF"/>
        <w:spacing w:after="0" w:line="240" w:lineRule="auto"/>
        <w:jc w:val="center"/>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Bugetul pe capitole, subcapitole, paragrafe, titluri de cheltuieli, articole și alineate pe anii 2021-2024</w:t>
      </w:r>
      <w:r w:rsidRPr="002F5329">
        <w:rPr>
          <w:rFonts w:ascii="Times New Roman" w:eastAsia="Times New Roman" w:hAnsi="Times New Roman" w:cs="Times New Roman"/>
          <w:b/>
          <w:bCs/>
          <w:sz w:val="24"/>
          <w:szCs w:val="24"/>
        </w:rPr>
        <w:br/>
        <w:t>(sume alocate din Bugetul asigurărilor sociale de stat)</w:t>
      </w:r>
    </w:p>
    <w:tbl>
      <w:tblPr>
        <w:tblW w:w="11025" w:type="dxa"/>
        <w:jc w:val="center"/>
        <w:tblCellMar>
          <w:top w:w="15" w:type="dxa"/>
          <w:left w:w="15" w:type="dxa"/>
          <w:bottom w:w="15" w:type="dxa"/>
          <w:right w:w="15" w:type="dxa"/>
        </w:tblCellMar>
        <w:tblLook w:val="04A0" w:firstRow="1" w:lastRow="0" w:firstColumn="1" w:lastColumn="0" w:noHBand="0" w:noVBand="1"/>
      </w:tblPr>
      <w:tblGrid>
        <w:gridCol w:w="14"/>
        <w:gridCol w:w="503"/>
        <w:gridCol w:w="680"/>
        <w:gridCol w:w="532"/>
        <w:gridCol w:w="693"/>
        <w:gridCol w:w="695"/>
        <w:gridCol w:w="425"/>
        <w:gridCol w:w="2845"/>
        <w:gridCol w:w="1101"/>
        <w:gridCol w:w="1101"/>
        <w:gridCol w:w="1218"/>
        <w:gridCol w:w="1218"/>
      </w:tblGrid>
      <w:tr w:rsidR="002F5329" w:rsidRPr="002F5329" w:rsidTr="002F5329">
        <w:trPr>
          <w:trHeight w:val="1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1"/>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mii lei -</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Ca- pitol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Sub- capitol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Para- graf</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Grupa/ Titlu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Articol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Ali- neat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Denumire indicator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 2021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6"/>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xml:space="preserve">BUGETUL ASIGURĂRILOR </w:t>
            </w:r>
            <w:r w:rsidRPr="002F5329">
              <w:rPr>
                <w:rFonts w:ascii="Times New Roman" w:eastAsia="Times New Roman" w:hAnsi="Times New Roman" w:cs="Times New Roman"/>
                <w:sz w:val="24"/>
                <w:szCs w:val="24"/>
              </w:rPr>
              <w:lastRenderedPageBreak/>
              <w:t>SOCIALE DE STAT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90.220.138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94.832.887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101.923.116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107.126.055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90.220.138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94.832.887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101.923.116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107.126.055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90.210.138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94.827.837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101.918.066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107.121.005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90.210.138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94.827.837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101.918.066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107.121.005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 CHELTUIELI DE PERSONAL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363.911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365.730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363.911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365.730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ȘI SERVICII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580.884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585.799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585.800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580.884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585.799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585.800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III DOBÂNZI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12.491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12.491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dobânzi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Dobânda datorată trezoreriei statului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 TRANSFERURI ÎNTRE UNITĂȚI ALE ADMINISTRAȚIEI PUBLICE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Transferuri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202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xml:space="preserve">Transferuri din sumele alocate sistemului de asigurări pentru accidente de muncă și boli profesionale, către fondul național unic de asigurari sociale de sănătate, reprezentând contribuția de asigurări sociale de sănătate </w:t>
            </w:r>
            <w:r w:rsidRPr="002F5329">
              <w:rPr>
                <w:rFonts w:ascii="Times New Roman" w:eastAsia="Times New Roman" w:hAnsi="Times New Roman" w:cs="Times New Roman"/>
                <w:sz w:val="24"/>
                <w:szCs w:val="24"/>
              </w:rPr>
              <w:lastRenderedPageBreak/>
              <w:t>pentru persoanele aflate în concediu medical din cauză de accident de muncă sau boală profesională</w:t>
            </w:r>
            <w:r w:rsidRPr="002F5329">
              <w:rPr>
                <w:rFonts w:ascii="Times New Roman" w:eastAsia="Times New Roman" w:hAnsi="Times New Roman" w:cs="Times New Roman"/>
                <w:sz w:val="24"/>
                <w:szCs w:val="24"/>
              </w:rPr>
              <w:b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lastRenderedPageBreak/>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202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Transferuri din sumele alocate sistemului de asigurări pentru accidente de muncă și boli profesionale, către bugetul fondului național unic de asigurări sociale de sănătate, pentru concedii și indemnizații datorate persoanelor aflate în incapacitate temporară de muncă din cauză de accident de muncă sau boală profesională</w:t>
            </w:r>
            <w:r w:rsidRPr="002F5329">
              <w:rPr>
                <w:rFonts w:ascii="Times New Roman" w:eastAsia="Times New Roman" w:hAnsi="Times New Roman" w:cs="Times New Roman"/>
                <w:sz w:val="24"/>
                <w:szCs w:val="24"/>
              </w:rPr>
              <w:b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VII ALTE TRANSFERURI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 Transferuri curente în străinătate (către organizatii internaționale)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Contribuții și cotizatii la organisme internaționale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IX ASISTENȚĂ 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89.241.718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93.858.000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100.953.451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106.154.571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89.241.718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93.858.000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100.953.451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106.154.571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Asigurări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87.555.048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Ajutoare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1.686.670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Ajutoare sociale în numerar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1.471.010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Ajutoare sociale în natură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215.660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 PROIECTE CU FINANȚARE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Programe din Fondul Social European (FSE)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Finanțarea națională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Finanțarea externă nerambursabilă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programe comunitare finanțate în perioada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Finanțarea națională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Finanțare externă nerambursabilă</w:t>
            </w:r>
            <w:r w:rsidRPr="002F5329">
              <w:rPr>
                <w:rFonts w:ascii="Times New Roman" w:eastAsia="Times New Roman" w:hAnsi="Times New Roman" w:cs="Times New Roman"/>
                <w:sz w:val="24"/>
                <w:szCs w:val="24"/>
              </w:rPr>
              <w:b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neeligibile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 ALTE CHELTUIELI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Despăgubiri civile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Sume aferente persoanelor cu handicap neîncadrate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DE CAPITAL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Mașini, echipamente și mijloace de transport 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Mobilier, aparatură birotică și alte active corporale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Reparații capitale aferente activelor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Partea a III-a CHELTUIELI SOCIAL- CULTURALE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90.220.138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94.832.887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101.923.116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107.126.055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90.220.138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94.832.887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101.923.116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107.126.055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90.210.138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94.827.837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101.918.066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107.121.005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90.210.138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94.827.837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101.918.066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107.121.005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 CHELTUIELI DE PERSONAL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363.911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365.730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363.911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365.730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ȘI SERVICII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580.884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585.799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585.800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580.884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585.799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585.800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III DOBÂNZI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12.491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12.491</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xml:space="preserve">TITLUL VI TRANSFERURI ÎNTRE </w:t>
            </w:r>
            <w:r w:rsidRPr="002F5329">
              <w:rPr>
                <w:rFonts w:ascii="Times New Roman" w:eastAsia="Times New Roman" w:hAnsi="Times New Roman" w:cs="Times New Roman"/>
                <w:sz w:val="24"/>
                <w:szCs w:val="24"/>
              </w:rPr>
              <w:lastRenderedPageBreak/>
              <w:t>UNITĂȚI ALE ADMINISTRAȚIEI PUBLICE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VII ALTE TRANSFERURI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IX ASISTENȚĂ 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89.241.718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93.858.000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100.953.451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106.154.571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89.241.718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93.858.000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100.953.451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106.154.571</w:t>
            </w: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 PROIECTE CU FINANȚARE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 ALTE CHELTUIELI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DE CAPITAL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ASIGURARI ȘI ASISTENȚĂ 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90.079.743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94.686.875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101.772.355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106.970.316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90.079.743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94.686.875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101.772.355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106.970.316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90.069.843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94.681.925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101.767.405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106.965.366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90.069.843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94.681.925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101.767.405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106.965.366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 CHELTUIELI DE PERSONAL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349.055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348.690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351.503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349.055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348.690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351.503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ȘI SERVICII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578.199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583.279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583.247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583.214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578.199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583.279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583.247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583.214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III DOBÂNZI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12.486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12.486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dobânzi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Dobânda datorată trezoreriei statului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VII ALTE TRANSFERURI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 Transferuri curente în străinătate (către organizații internaționale)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Contribuții și cotizatii la organisme internaționale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IX ASISTENȚĂ 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89.117.363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93.728.256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100.819.391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106.015.982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89.117.363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93.728.256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100.819.391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106.015.982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Asigurări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87.472.863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Ajutoare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1.644.500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Ajutoare sociale în numerar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Ajutoare sociale în natură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 PROIECTE CU FINANȚARE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Programe din Fondul Social European (FSE)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Finanțarea națională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Finanțarea externă nerambursabilă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programe comunitare finanțate în perioada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Finanțarea națională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Finanțare externă nerambursabilă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neeligibile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 ALTE CHELTUIELI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Despagubiri civile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Sume aferente persoanelor cu handicap neîncadrate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DE CAPITAL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Mașini, echipamente și mijloace de transport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Mobilier, aparatură birotică și alte active corporale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Reparații capitale aferente activelor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Pensii și ajutoare pentru batranete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87.472.863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Asistenta acordata persoanelor în vârstă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Ajutoare pentru urmasi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Prevenirea excluderii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cheltuieli în domeniul prevenirii excluderii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cheltuieli în domeniul asigurărilor și asistenței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962.180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 transmiterea și plata drepturilor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518.199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cheltuieli de administrare fond</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443.981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ASIGURARI ȘI ASISTENȚĂ SOCIALĂ PENTRU ACCIDENTE DE MUNCĂ ȘI BOLI PROFESIONALE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140.395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146.012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150.761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155.739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140.395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146.012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150.761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155.739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140.295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145.912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150.661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155.639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140.295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145.912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150.661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155.639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 CHELTUIELI DE PERSONAL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13.045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13.812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14.227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13.045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13.812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14.227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ȘI SERVICII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III DOBÂNZI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dobânzi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Dobânda datorată trezoreriei statului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 TRANSFERURI ÎNTRE UNITĂȚI ALE ADMINISTRAȚIEI PUBLICE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Transferuri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202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Transferuri din sumele alocate sistemului de asigurări pentru accidente de muncă și boli profesionale, către fondul național unic de asigurari sociale de sănătate, reprezentand contribuția de asigurări sociale de sănătate pentru persoanele aflate în concediu medical din cauză de accident de muncă sau boală profesională 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202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Transferuri din sumele alocate sistemului de asigurări pentru accidente de muncă și boli profesionale, către bugetul fondului național unic de asigurări sociale de sănătate, pentru concedii și indemnizații datorate persoanelor aflate în incapacitate temporara de muncă din cauză de accident de muncă sau boală profesională</w:t>
            </w:r>
            <w:r w:rsidRPr="002F5329">
              <w:rPr>
                <w:rFonts w:ascii="Times New Roman" w:eastAsia="Times New Roman" w:hAnsi="Times New Roman" w:cs="Times New Roman"/>
                <w:sz w:val="24"/>
                <w:szCs w:val="24"/>
              </w:rPr>
              <w:b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IX ASISTENȚĂ 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129.744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134.060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138.589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129.744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134.060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138.589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Asigurări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82.185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Ajutoare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42.170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Ajutoare sociale în numerar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26.510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Ajutoare sociale în natură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15.660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 ALTE CHELTUIELI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Despagubiri civile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Sume aferente persoanelor cu handicap neîncadrate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DE CAPITAL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Mașini, echipamente și mijloace de transport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Mobilier, aparatură birotică și alte active corporale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Pensii și ajutoare pentru batranete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82.185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Asitenta sociala în caz de boli și invaliditati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37.963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Asistență socială în caz de boli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20.317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Asistență socială în caz de invaliditate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17.646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Asigurări pentru șomaj</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Ajutoare pentru urmasi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4.166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cheltuieli în domeniul asigurărilor și asistenței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16.028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 transmiterea și plata drepturilor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cheltuieli de administrare fond</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6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15.328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bl>
    <w:p w:rsidR="002F5329" w:rsidRPr="002F5329" w:rsidRDefault="002F5329" w:rsidP="002F5329">
      <w:pPr>
        <w:shd w:val="clear" w:color="auto" w:fill="FFFFFF"/>
        <w:spacing w:after="0" w:line="240" w:lineRule="auto"/>
        <w:jc w:val="right"/>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ANEXA Nr. 3/03</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MINISTERUL MUNCII ȘI PROTECȚIEI SOCIALE</w:t>
      </w:r>
    </w:p>
    <w:p w:rsidR="002F5329" w:rsidRPr="002F5329" w:rsidRDefault="002F5329" w:rsidP="002F5329">
      <w:pPr>
        <w:shd w:val="clear" w:color="auto" w:fill="FFFFFF"/>
        <w:spacing w:after="0" w:line="240" w:lineRule="auto"/>
        <w:jc w:val="center"/>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Bugetul pe capitole, subcapitole, paragrafe, titluri de cheltuieli, articole și alineate pe anii 2021-2024</w:t>
      </w:r>
      <w:r w:rsidRPr="002F5329">
        <w:rPr>
          <w:rFonts w:ascii="Times New Roman" w:eastAsia="Times New Roman" w:hAnsi="Times New Roman" w:cs="Times New Roman"/>
          <w:b/>
          <w:bCs/>
          <w:sz w:val="24"/>
          <w:szCs w:val="24"/>
        </w:rPr>
        <w:br/>
        <w:t>(sume alocate din fonduri externe nerambursabile)</w:t>
      </w:r>
    </w:p>
    <w:tbl>
      <w:tblPr>
        <w:tblW w:w="11055" w:type="dxa"/>
        <w:jc w:val="center"/>
        <w:tblCellMar>
          <w:top w:w="15" w:type="dxa"/>
          <w:left w:w="15" w:type="dxa"/>
          <w:bottom w:w="15" w:type="dxa"/>
          <w:right w:w="15" w:type="dxa"/>
        </w:tblCellMar>
        <w:tblLook w:val="04A0" w:firstRow="1" w:lastRow="0" w:firstColumn="1" w:lastColumn="0" w:noHBand="0" w:noVBand="1"/>
      </w:tblPr>
      <w:tblGrid>
        <w:gridCol w:w="14"/>
        <w:gridCol w:w="534"/>
        <w:gridCol w:w="724"/>
        <w:gridCol w:w="570"/>
        <w:gridCol w:w="738"/>
        <w:gridCol w:w="695"/>
        <w:gridCol w:w="722"/>
        <w:gridCol w:w="3497"/>
        <w:gridCol w:w="900"/>
        <w:gridCol w:w="887"/>
        <w:gridCol w:w="887"/>
        <w:gridCol w:w="887"/>
      </w:tblGrid>
      <w:tr w:rsidR="002F5329" w:rsidRPr="002F5329" w:rsidTr="002F5329">
        <w:trPr>
          <w:trHeight w:val="1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1"/>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mii lei -</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Ca- pitol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Sub- capitol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Para- graf</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Grupa/ Titlu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Articol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Alineat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Denumire indicator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 2021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6"/>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FONDURI EXTERNE NERAMBURSABILE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 PROIECTE CU FINANȚARE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programe comunitare finanțate în perioada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Finanțare externă nerambursabilă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ASIGURARI ȘI ASISTENȚĂ 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 PROIECTE CU FINANȚARE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programe comunitare finanțate în perioada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Finanțare externă nerambursabilă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cheltuieli în domeniul asigurărilor și asistenței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cheltuieli în domeniul asistenței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6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bl>
    <w:p w:rsidR="002F5329" w:rsidRPr="002F5329" w:rsidRDefault="002F5329" w:rsidP="002F5329">
      <w:pPr>
        <w:shd w:val="clear" w:color="auto" w:fill="FFFFFF"/>
        <w:spacing w:after="0" w:line="240" w:lineRule="auto"/>
        <w:jc w:val="right"/>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ANEXA Nr. 4/03</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Ministerul Muncii și Protecției Sociale</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b/>
          <w:bCs/>
          <w:sz w:val="24"/>
          <w:szCs w:val="24"/>
        </w:rPr>
        <w:t>I.</w:t>
      </w:r>
      <w:r w:rsidRPr="002F5329">
        <w:rPr>
          <w:rFonts w:ascii="Times New Roman" w:eastAsia="Times New Roman" w:hAnsi="Times New Roman" w:cs="Times New Roman"/>
          <w:sz w:val="24"/>
          <w:szCs w:val="24"/>
        </w:rPr>
        <w:t> Credite de angajament</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b/>
          <w:bCs/>
          <w:sz w:val="24"/>
          <w:szCs w:val="24"/>
        </w:rPr>
        <w:t>II.</w:t>
      </w:r>
      <w:r w:rsidRPr="002F5329">
        <w:rPr>
          <w:rFonts w:ascii="Times New Roman" w:eastAsia="Times New Roman" w:hAnsi="Times New Roman" w:cs="Times New Roman"/>
          <w:sz w:val="24"/>
          <w:szCs w:val="24"/>
        </w:rPr>
        <w:t> Credit bugetar</w:t>
      </w:r>
    </w:p>
    <w:p w:rsidR="002F5329" w:rsidRPr="002F5329" w:rsidRDefault="002F5329" w:rsidP="002F5329">
      <w:pPr>
        <w:shd w:val="clear" w:color="auto" w:fill="FFFFFF"/>
        <w:spacing w:after="0" w:line="240" w:lineRule="auto"/>
        <w:jc w:val="center"/>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SINTEZA</w:t>
      </w:r>
      <w:r w:rsidRPr="002F5329">
        <w:rPr>
          <w:rFonts w:ascii="Times New Roman" w:eastAsia="Times New Roman" w:hAnsi="Times New Roman" w:cs="Times New Roman"/>
          <w:b/>
          <w:bCs/>
          <w:sz w:val="24"/>
          <w:szCs w:val="24"/>
        </w:rPr>
        <w:br/>
        <w:t>proiectelor finanțate/propuse la finanțare în cadrul programelor aferente Politicii de Coeziune a U.E., Politicilor Comune Agricolă și de Pescuit, precum și a altor facilități și instrumente postaderare</w:t>
      </w:r>
    </w:p>
    <w:tbl>
      <w:tblPr>
        <w:tblW w:w="11565" w:type="dxa"/>
        <w:jc w:val="center"/>
        <w:tblCellMar>
          <w:top w:w="15" w:type="dxa"/>
          <w:left w:w="15" w:type="dxa"/>
          <w:bottom w:w="15" w:type="dxa"/>
          <w:right w:w="15" w:type="dxa"/>
        </w:tblCellMar>
        <w:tblLook w:val="04A0" w:firstRow="1" w:lastRow="0" w:firstColumn="1" w:lastColumn="0" w:noHBand="0" w:noVBand="1"/>
      </w:tblPr>
      <w:tblGrid>
        <w:gridCol w:w="15"/>
        <w:gridCol w:w="495"/>
        <w:gridCol w:w="1742"/>
        <w:gridCol w:w="1000"/>
        <w:gridCol w:w="1234"/>
        <w:gridCol w:w="989"/>
        <w:gridCol w:w="1394"/>
        <w:gridCol w:w="949"/>
        <w:gridCol w:w="936"/>
        <w:gridCol w:w="936"/>
        <w:gridCol w:w="936"/>
        <w:gridCol w:w="939"/>
      </w:tblGrid>
      <w:tr w:rsidR="002F5329" w:rsidRPr="002F5329" w:rsidTr="002F5329">
        <w:trPr>
          <w:trHeight w:val="1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1"/>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mii lei -</w:t>
            </w: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Cod</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Denumirea program / instrument / facilitate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Valoarea totală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Realizări până în anul 2018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Realizări 2019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Execuție preliminată 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 2021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Anii următori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 GENERAL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9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18.946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vertAlign w:val="superscript"/>
              </w:rPr>
              <w:t>0</w:t>
            </w:r>
            <w:r w:rsidRPr="002F5329">
              <w:rPr>
                <w:rFonts w:ascii="Times New Roman" w:eastAsia="Times New Roman" w:hAnsi="Times New Roman" w:cs="Times New Roman"/>
                <w:sz w:val="24"/>
                <w:szCs w:val="24"/>
              </w:rPr>
              <w:t> 0</w:t>
            </w:r>
          </w:p>
        </w:tc>
      </w:tr>
      <w:tr w:rsidR="002F5329" w:rsidRPr="002F5329" w:rsidTr="002F5329">
        <w:trPr>
          <w:trHeight w:val="36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18.946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0 0</w:t>
            </w:r>
          </w:p>
        </w:tc>
      </w:tr>
    </w:tbl>
    <w:p w:rsidR="002F5329" w:rsidRPr="002F5329" w:rsidRDefault="002F5329" w:rsidP="002F5329">
      <w:pPr>
        <w:shd w:val="clear" w:color="auto" w:fill="FFFFFF"/>
        <w:spacing w:after="0" w:line="240" w:lineRule="auto"/>
        <w:jc w:val="right"/>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ANEXA Nr. 4/03/01</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Ministerul Muncii și Protecției Sociale</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lastRenderedPageBreak/>
        <w:t>Program/facilitate/instrument: 71 Programul Operațional Capacitate Administrativă 2014-2020 (POCA)</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b/>
          <w:bCs/>
          <w:sz w:val="24"/>
          <w:szCs w:val="24"/>
        </w:rPr>
        <w:t>I.</w:t>
      </w:r>
      <w:r w:rsidRPr="002F5329">
        <w:rPr>
          <w:rFonts w:ascii="Times New Roman" w:eastAsia="Times New Roman" w:hAnsi="Times New Roman" w:cs="Times New Roman"/>
          <w:sz w:val="24"/>
          <w:szCs w:val="24"/>
        </w:rPr>
        <w:t> Credite de angajament</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b/>
          <w:bCs/>
          <w:sz w:val="24"/>
          <w:szCs w:val="24"/>
        </w:rPr>
        <w:t>II.</w:t>
      </w:r>
      <w:r w:rsidRPr="002F5329">
        <w:rPr>
          <w:rFonts w:ascii="Times New Roman" w:eastAsia="Times New Roman" w:hAnsi="Times New Roman" w:cs="Times New Roman"/>
          <w:sz w:val="24"/>
          <w:szCs w:val="24"/>
        </w:rPr>
        <w:t> Credit bugetar</w:t>
      </w:r>
    </w:p>
    <w:p w:rsidR="002F5329" w:rsidRPr="002F5329" w:rsidRDefault="002F5329" w:rsidP="002F5329">
      <w:pPr>
        <w:shd w:val="clear" w:color="auto" w:fill="FFFFFF"/>
        <w:spacing w:after="0" w:line="240" w:lineRule="auto"/>
        <w:jc w:val="center"/>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FIȘA PROIECTULUI</w:t>
      </w:r>
      <w:r w:rsidRPr="002F5329">
        <w:rPr>
          <w:rFonts w:ascii="Times New Roman" w:eastAsia="Times New Roman" w:hAnsi="Times New Roman" w:cs="Times New Roman"/>
          <w:b/>
          <w:bCs/>
          <w:sz w:val="24"/>
          <w:szCs w:val="24"/>
        </w:rPr>
        <w:br/>
        <w:t>finanțat/propus la finanțare în cadrul programelor aferente Politicii de Coeziune a U. E., Politicilor Comune Agricola și de Pescuit și a altor facilități și instrumente postaderare</w:t>
      </w:r>
    </w:p>
    <w:tbl>
      <w:tblPr>
        <w:tblW w:w="11175" w:type="dxa"/>
        <w:jc w:val="center"/>
        <w:tblCellMar>
          <w:top w:w="15" w:type="dxa"/>
          <w:left w:w="15" w:type="dxa"/>
          <w:bottom w:w="15" w:type="dxa"/>
          <w:right w:w="15" w:type="dxa"/>
        </w:tblCellMar>
        <w:tblLook w:val="04A0" w:firstRow="1" w:lastRow="0" w:firstColumn="1" w:lastColumn="0" w:noHBand="0" w:noVBand="1"/>
      </w:tblPr>
      <w:tblGrid>
        <w:gridCol w:w="14"/>
        <w:gridCol w:w="2081"/>
        <w:gridCol w:w="1040"/>
        <w:gridCol w:w="1345"/>
        <w:gridCol w:w="887"/>
        <w:gridCol w:w="1486"/>
        <w:gridCol w:w="847"/>
        <w:gridCol w:w="834"/>
        <w:gridCol w:w="834"/>
        <w:gridCol w:w="834"/>
        <w:gridCol w:w="973"/>
      </w:tblGrid>
      <w:tr w:rsidR="002F5329" w:rsidRPr="002F5329" w:rsidTr="002F5329">
        <w:trPr>
          <w:trHeight w:val="1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mii lei -</w:t>
            </w: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Denumirea și codul proiectului/ surse de finanțare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Valoarea totală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Realizări până în anul 2018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Realizări</w:t>
            </w:r>
            <w:r w:rsidRPr="002F5329">
              <w:rPr>
                <w:rFonts w:ascii="Times New Roman" w:eastAsia="Times New Roman" w:hAnsi="Times New Roman" w:cs="Times New Roman"/>
                <w:sz w:val="24"/>
                <w:szCs w:val="24"/>
              </w:rPr>
              <w:br/>
              <w:t>2019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Execuție preliminată 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w:t>
            </w:r>
            <w:r w:rsidRPr="002F5329">
              <w:rPr>
                <w:rFonts w:ascii="Times New Roman" w:eastAsia="Times New Roman" w:hAnsi="Times New Roman" w:cs="Times New Roman"/>
                <w:sz w:val="24"/>
                <w:szCs w:val="24"/>
              </w:rPr>
              <w:br/>
              <w:t>2021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w:t>
            </w:r>
            <w:r w:rsidRPr="002F5329">
              <w:rPr>
                <w:rFonts w:ascii="Times New Roman" w:eastAsia="Times New Roman" w:hAnsi="Times New Roman" w:cs="Times New Roman"/>
                <w:sz w:val="24"/>
                <w:szCs w:val="24"/>
              </w:rPr>
              <w:br/>
              <w:t>2022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w:t>
            </w:r>
            <w:r w:rsidRPr="002F5329">
              <w:rPr>
                <w:rFonts w:ascii="Times New Roman" w:eastAsia="Times New Roman" w:hAnsi="Times New Roman" w:cs="Times New Roman"/>
                <w:sz w:val="24"/>
                <w:szCs w:val="24"/>
              </w:rPr>
              <w:br/>
              <w:t>2023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w:t>
            </w:r>
            <w:r w:rsidRPr="002F5329">
              <w:rPr>
                <w:rFonts w:ascii="Times New Roman" w:eastAsia="Times New Roman" w:hAnsi="Times New Roman" w:cs="Times New Roman"/>
                <w:sz w:val="24"/>
                <w:szCs w:val="24"/>
              </w:rPr>
              <w:br/>
              <w:t>2024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Anii următori</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17921 Eficientizarea activitatii CNPP pentru determinarea legislatiei aplicabile lucratorilor migranti la nivelul sistemului public de pensii din Romania - cod SMIS 130047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finanțare: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15.763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15.763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 BUGETUL ASIGURĂRILOR SOCIALE DE STAT</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15.763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15.763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 ASIGURARI ȘI ASISTENȚĂ SOCIALĂ</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15.763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15.763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680358 TITLUL X PROIECTE CU FINANȚARE DIN FONDURI EXTERNE NERAMBURSABILE AFERENTE 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15.763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15.763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15.763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15.763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6803580201 Finantarea națională</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6803580202 Finantarea externă nerambursabilă</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13.238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6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13.238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bl>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Ministerul Muncii și Protecției Sociale</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Program/facilitate/instrument: 86 Alte programe comunitare finanțate în perioada 2014-2020</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b/>
          <w:bCs/>
          <w:sz w:val="24"/>
          <w:szCs w:val="24"/>
        </w:rPr>
        <w:t>I.</w:t>
      </w:r>
      <w:r w:rsidRPr="002F5329">
        <w:rPr>
          <w:rFonts w:ascii="Times New Roman" w:eastAsia="Times New Roman" w:hAnsi="Times New Roman" w:cs="Times New Roman"/>
          <w:sz w:val="24"/>
          <w:szCs w:val="24"/>
        </w:rPr>
        <w:t> Credite de angajament</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b/>
          <w:bCs/>
          <w:sz w:val="24"/>
          <w:szCs w:val="24"/>
        </w:rPr>
        <w:t>II.</w:t>
      </w:r>
      <w:r w:rsidRPr="002F5329">
        <w:rPr>
          <w:rFonts w:ascii="Times New Roman" w:eastAsia="Times New Roman" w:hAnsi="Times New Roman" w:cs="Times New Roman"/>
          <w:sz w:val="24"/>
          <w:szCs w:val="24"/>
        </w:rPr>
        <w:t> Credit bugetar</w:t>
      </w:r>
    </w:p>
    <w:p w:rsidR="002F5329" w:rsidRPr="002F5329" w:rsidRDefault="002F5329" w:rsidP="002F5329">
      <w:pPr>
        <w:shd w:val="clear" w:color="auto" w:fill="FFFFFF"/>
        <w:spacing w:after="0" w:line="240" w:lineRule="auto"/>
        <w:jc w:val="center"/>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FIȘA PROIECTULUI</w:t>
      </w:r>
      <w:r w:rsidRPr="002F5329">
        <w:rPr>
          <w:rFonts w:ascii="Times New Roman" w:eastAsia="Times New Roman" w:hAnsi="Times New Roman" w:cs="Times New Roman"/>
          <w:b/>
          <w:bCs/>
          <w:sz w:val="24"/>
          <w:szCs w:val="24"/>
        </w:rPr>
        <w:br/>
        <w:t>finanțat/propus la fînantare în cadrul programelor aferente Politicii de Coeziune a U. E., Politicilor Comune Agricola și de Pescuit și a altor facilități și instrumente postaderare</w:t>
      </w:r>
    </w:p>
    <w:tbl>
      <w:tblPr>
        <w:tblW w:w="11175" w:type="dxa"/>
        <w:jc w:val="center"/>
        <w:tblCellMar>
          <w:top w:w="15" w:type="dxa"/>
          <w:left w:w="15" w:type="dxa"/>
          <w:bottom w:w="15" w:type="dxa"/>
          <w:right w:w="15" w:type="dxa"/>
        </w:tblCellMar>
        <w:tblLook w:val="04A0" w:firstRow="1" w:lastRow="0" w:firstColumn="1" w:lastColumn="0" w:noHBand="0" w:noVBand="1"/>
      </w:tblPr>
      <w:tblGrid>
        <w:gridCol w:w="14"/>
        <w:gridCol w:w="1852"/>
        <w:gridCol w:w="999"/>
        <w:gridCol w:w="1233"/>
        <w:gridCol w:w="989"/>
        <w:gridCol w:w="1393"/>
        <w:gridCol w:w="949"/>
        <w:gridCol w:w="936"/>
        <w:gridCol w:w="936"/>
        <w:gridCol w:w="936"/>
        <w:gridCol w:w="938"/>
      </w:tblGrid>
      <w:tr w:rsidR="002F5329" w:rsidRPr="002F5329" w:rsidTr="002F5329">
        <w:trPr>
          <w:trHeight w:val="1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mii lei -</w:t>
            </w: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Denumirea și codul proiectului/ surse de finanțare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Valoarea totală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Realizări până în anul 2018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Realizări 2019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Execuție preliminată 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 2021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Anii următori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12040 Interoperabilitatea Europeană pentru Instituțiile de Asigurări Sociale din România (ESSIR)</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finanțare: 44 Alte programe comunitare finanțate în perioada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3.183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3.183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 BUGETUL ASIGURĂRILOR SOCIALE DE STAT</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 ASIGURARI ȘI ASISTENȚĂ SOCIALĂ</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680358 TITLUL X PROIECTE CU FINANȚARE DIN FONDURI EXTERNE NERAMBURSABILE AFERENTE 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68035815 Alte programe comunitare finanțate în perioada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xml:space="preserve">II. Credite </w:t>
            </w:r>
            <w:r w:rsidRPr="002F5329">
              <w:rPr>
                <w:rFonts w:ascii="Times New Roman" w:eastAsia="Times New Roman" w:hAnsi="Times New Roman" w:cs="Times New Roman"/>
                <w:sz w:val="24"/>
                <w:szCs w:val="24"/>
              </w:rPr>
              <w:lastRenderedPageBreak/>
              <w:t>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lastRenderedPageBreak/>
              <w:t>2.162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6803581501 Finantarea națională</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6803581502 Finanțare externă nerambursabilă</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6803581503 Cheltuieli neeligibile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5008 FONDURI EXTERNE NERAMBURSABILE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FONDURI EXTERNE NERAMBURSABILE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6808 ASIGURARI ȘI ASISTENȚĂ SOCIALĂ</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680858 TITLUL X PROIECTE CU FINANȚARE DIN FONDURI EXTERNE NERAMBURSABILE AFERENTE 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68085815 ;Alte programe comunitare finanțate în perioada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6808581502 Finanțare externă nerambursabilă</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6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bl>
    <w:p w:rsidR="002F5329" w:rsidRPr="002F5329" w:rsidRDefault="002F5329" w:rsidP="002F5329">
      <w:pPr>
        <w:shd w:val="clear" w:color="auto" w:fill="FFFFFF"/>
        <w:spacing w:after="0" w:line="240" w:lineRule="auto"/>
        <w:jc w:val="right"/>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lastRenderedPageBreak/>
        <w:t>ANEXA Nr. 5/03</w:t>
      </w:r>
    </w:p>
    <w:p w:rsidR="002F5329" w:rsidRPr="002F5329" w:rsidRDefault="002F5329" w:rsidP="002F5329">
      <w:pPr>
        <w:shd w:val="clear" w:color="auto" w:fill="FFFFFF"/>
        <w:spacing w:after="0" w:line="240" w:lineRule="auto"/>
        <w:jc w:val="center"/>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SINTEZA FINANȚĂRII PROGRAMELOR</w:t>
      </w:r>
    </w:p>
    <w:tbl>
      <w:tblPr>
        <w:tblW w:w="11745" w:type="dxa"/>
        <w:jc w:val="center"/>
        <w:tblCellMar>
          <w:top w:w="15" w:type="dxa"/>
          <w:left w:w="15" w:type="dxa"/>
          <w:bottom w:w="15" w:type="dxa"/>
          <w:right w:w="15" w:type="dxa"/>
        </w:tblCellMar>
        <w:tblLook w:val="04A0" w:firstRow="1" w:lastRow="0" w:firstColumn="1" w:lastColumn="0" w:noHBand="0" w:noVBand="1"/>
      </w:tblPr>
      <w:tblGrid>
        <w:gridCol w:w="14"/>
        <w:gridCol w:w="1062"/>
        <w:gridCol w:w="529"/>
        <w:gridCol w:w="1373"/>
        <w:gridCol w:w="1360"/>
        <w:gridCol w:w="1397"/>
        <w:gridCol w:w="1153"/>
        <w:gridCol w:w="1150"/>
        <w:gridCol w:w="1246"/>
        <w:gridCol w:w="1246"/>
        <w:gridCol w:w="1215"/>
      </w:tblGrid>
      <w:tr w:rsidR="002F5329" w:rsidRPr="002F5329" w:rsidTr="002F5329">
        <w:trPr>
          <w:trHeight w:val="1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mii lei -</w:t>
            </w: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Cod ordonator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Denumire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Realizări până 2019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Execuție preliminată 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 2021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01 13574005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Ministerul Muncii și Protecției Sociale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 CHELTUIELI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134.467.256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82.358.543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90.220.927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94.832.887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101.923.116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107.126.055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610.928.784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134.467.256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82.358.543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90.220.927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94.832.887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101.923.116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107.126.055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610.928.784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Buget asigurări sociale de stat</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134.467.244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82.358.323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90.220.138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94.832.887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101.923.116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107.126.055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610.927.763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134.467.244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82.358.323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90.220.138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94.832.887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101.923.116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107.126.055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610.927.763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Fonduri externe nerambursabile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1851</w:t>
            </w: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1851</w:t>
            </w: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Dezvoltarea și creșterea sustenabilității sistemului asigurărilor sociale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1851</w:t>
            </w: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 PROGRAM</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134.467.256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82.235.078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90.080.532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94.686.875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101.772.355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106.970.316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610.212.412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134.467.256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82.235.078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90.080.532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94.686.875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101.772.355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106.970.316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610.212.412</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01 13574005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1851</w:t>
            </w: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Buget asigurări sociale de stat</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134.467.244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82.234.858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90.079.743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94.686.875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101.772.355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106.970.316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610.211.391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134.467.244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82.234.858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90.079.743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94.686.875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101.772.355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106.970.316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610.211.391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1851</w:t>
            </w: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Fonduri externe nerambursabile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2070</w:t>
            </w: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2070</w:t>
            </w: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Asigurări accidente de muncă și boli profesionale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2070</w:t>
            </w: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 PROGRAM</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123.465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140.395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146.012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150.761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155.739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716.372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123.465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140.395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146.012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150.761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155.739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716.372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2070</w:t>
            </w: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Buget asigurări sociale de stat</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123.465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140.395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146.012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150.761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155.739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716.372</w:t>
            </w:r>
          </w:p>
        </w:tc>
      </w:tr>
      <w:tr w:rsidR="002F5329" w:rsidRPr="002F5329" w:rsidTr="002F5329">
        <w:trPr>
          <w:trHeight w:val="36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123.465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140.395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146.012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150.761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155.739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716.372</w:t>
            </w:r>
          </w:p>
        </w:tc>
      </w:tr>
    </w:tbl>
    <w:p w:rsidR="002F5329" w:rsidRPr="002F5329" w:rsidRDefault="002F5329" w:rsidP="002F5329">
      <w:pPr>
        <w:shd w:val="clear" w:color="auto" w:fill="FFFFFF"/>
        <w:spacing w:after="0" w:line="240" w:lineRule="auto"/>
        <w:jc w:val="right"/>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ANEXA Nr. 5/03.01</w:t>
      </w:r>
    </w:p>
    <w:p w:rsidR="002F5329" w:rsidRPr="002F5329" w:rsidRDefault="002F5329" w:rsidP="002F5329">
      <w:pPr>
        <w:shd w:val="clear" w:color="auto" w:fill="FFFFFF"/>
        <w:spacing w:after="0" w:line="240" w:lineRule="auto"/>
        <w:jc w:val="center"/>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Fișa Programului</w:t>
      </w:r>
    </w:p>
    <w:tbl>
      <w:tblPr>
        <w:tblW w:w="11145" w:type="dxa"/>
        <w:jc w:val="center"/>
        <w:tblCellMar>
          <w:top w:w="15" w:type="dxa"/>
          <w:left w:w="15" w:type="dxa"/>
          <w:bottom w:w="15" w:type="dxa"/>
          <w:right w:w="15" w:type="dxa"/>
        </w:tblCellMar>
        <w:tblLook w:val="04A0" w:firstRow="1" w:lastRow="0" w:firstColumn="1" w:lastColumn="0" w:noHBand="0" w:noVBand="1"/>
      </w:tblPr>
      <w:tblGrid>
        <w:gridCol w:w="14"/>
        <w:gridCol w:w="979"/>
        <w:gridCol w:w="835"/>
        <w:gridCol w:w="875"/>
        <w:gridCol w:w="1282"/>
        <w:gridCol w:w="1164"/>
        <w:gridCol w:w="1129"/>
        <w:gridCol w:w="1129"/>
        <w:gridCol w:w="1248"/>
        <w:gridCol w:w="1248"/>
        <w:gridCol w:w="1242"/>
      </w:tblGrid>
      <w:tr w:rsidR="002F5329" w:rsidRPr="002F5329" w:rsidTr="002F5329">
        <w:trPr>
          <w:trHeight w:val="1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mii lei -</w:t>
            </w: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Cod ordonator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Cod program</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Cod indicator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Realizări până 2019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Execuție preliminată</w:t>
            </w:r>
            <w:r w:rsidRPr="002F5329">
              <w:rPr>
                <w:rFonts w:ascii="Times New Roman" w:eastAsia="Times New Roman" w:hAnsi="Times New Roman" w:cs="Times New Roman"/>
                <w:sz w:val="24"/>
                <w:szCs w:val="24"/>
              </w:rPr>
              <w:br/>
              <w:t>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 2021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r w:rsidRPr="002F5329">
              <w:rPr>
                <w:rFonts w:ascii="Times New Roman" w:eastAsia="Times New Roman" w:hAnsi="Times New Roman" w:cs="Times New Roman"/>
                <w:sz w:val="24"/>
                <w:szCs w:val="24"/>
              </w:rPr>
              <w:br/>
              <w:t>13574005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Ministerul Muncii și Protecției Sociale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Dezvoltarea și creșterea sustenabilitatii sistemului asigurărilor sociale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PRIORITATEA: 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PARTENERI: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DESCRIERE:</w:t>
            </w:r>
          </w:p>
        </w:tc>
      </w:tr>
      <w:tr w:rsidR="002F5329" w:rsidRPr="002F5329" w:rsidTr="002F5329">
        <w:trPr>
          <w:trHeight w:val="139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Programul are în vedere reforma sistemului public de pensii (primul pilon) prin extinderea sferei de cuprindere în sistem a tuturor categoriilor de contribuabili, crearea unei redistribuiri echitabile prin relationarea directa a drepturilor de pensie cu nivelul cotributiilor plătite, marirea progresiva a vârstelor de pensionare și a stagiului de cotizare, promovarea unor forme flexibile de pensionare, majorarea punctului de pensie conform programului de guvernare; Continuarea pilonului II de pensii, al fondurilor de pensii administrate privat, în scopul de a asigura o pensie privata ce suplimentează veniturile din pensia din sistemul public</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Data începerii: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Data închiderii: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FINANȚARE: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 - eligibil: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6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134.467.256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82.235.078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90.080.532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94.686.875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101.772.355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106.970.316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610.212.412</w:t>
            </w:r>
          </w:p>
        </w:tc>
      </w:tr>
    </w:tbl>
    <w:p w:rsidR="002F5329" w:rsidRPr="002F5329" w:rsidRDefault="002F5329" w:rsidP="002F5329">
      <w:pPr>
        <w:shd w:val="clear" w:color="auto" w:fill="FFFFFF"/>
        <w:spacing w:line="240" w:lineRule="auto"/>
        <w:jc w:val="center"/>
        <w:rPr>
          <w:rFonts w:ascii="Times New Roman" w:eastAsia="Times New Roman" w:hAnsi="Times New Roman" w:cs="Times New Roman"/>
          <w:vanish/>
          <w:sz w:val="24"/>
          <w:szCs w:val="24"/>
        </w:rPr>
      </w:pPr>
    </w:p>
    <w:tbl>
      <w:tblPr>
        <w:tblW w:w="11175" w:type="dxa"/>
        <w:jc w:val="center"/>
        <w:tblCellMar>
          <w:top w:w="15" w:type="dxa"/>
          <w:left w:w="15" w:type="dxa"/>
          <w:bottom w:w="15" w:type="dxa"/>
          <w:right w:w="15" w:type="dxa"/>
        </w:tblCellMar>
        <w:tblLook w:val="04A0" w:firstRow="1" w:lastRow="0" w:firstColumn="1" w:lastColumn="0" w:noHBand="0" w:noVBand="1"/>
      </w:tblPr>
      <w:tblGrid>
        <w:gridCol w:w="14"/>
        <w:gridCol w:w="488"/>
        <w:gridCol w:w="488"/>
        <w:gridCol w:w="495"/>
        <w:gridCol w:w="735"/>
        <w:gridCol w:w="2025"/>
        <w:gridCol w:w="1095"/>
        <w:gridCol w:w="1095"/>
        <w:gridCol w:w="1095"/>
        <w:gridCol w:w="1215"/>
        <w:gridCol w:w="1215"/>
        <w:gridCol w:w="1215"/>
      </w:tblGrid>
      <w:tr w:rsidR="002F5329" w:rsidRPr="002F5329" w:rsidTr="002F5329">
        <w:trPr>
          <w:trHeight w:val="1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r w:rsidRPr="002F5329">
              <w:rPr>
                <w:rFonts w:ascii="Times New Roman" w:eastAsia="Times New Roman" w:hAnsi="Times New Roman" w:cs="Times New Roman"/>
                <w:sz w:val="24"/>
                <w:szCs w:val="24"/>
              </w:rPr>
              <w:br/>
              <w:t>13574005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134.467.256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82.235.078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90.080.532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94.686.875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101.772.355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106.970.316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610.212.412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Indicatori de finanțare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Buget asigurări sociale de stat</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BUGETUL ASIGURĂRILOR SOCIALE DE STAT</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134.467.244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82.234.858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90.079.743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94.686.875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101.772.355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106.970.316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610.211.391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134.467.244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82.234.858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90.079.743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94.686.875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101.772.355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106.970.316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610.211.391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ASIGURARI ȘI ASISTENȚĂ SOCIALĂ</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134.233.835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82.234.858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90.079.743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94.686.875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101.772.355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106.970.316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609.977.982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134.233.835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82.234.858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90.079.743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94.686.875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101.772.355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106.970.316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609.977.982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680310</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 CHELTUIELI DE PERSONAL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580.277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348.014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349.055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348.690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351.503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2.327.638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580.277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348.014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349.055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348.690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351.503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2.327.638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680320</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ȘI SERVICII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918.706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545.125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578.199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583.279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583.247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583.214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3.791.770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6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918.706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545.125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578.199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583.279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583.247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583.214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3.791.770</w:t>
            </w:r>
          </w:p>
        </w:tc>
      </w:tr>
    </w:tbl>
    <w:p w:rsidR="002F5329" w:rsidRPr="002F5329" w:rsidRDefault="002F5329" w:rsidP="002F5329">
      <w:pPr>
        <w:shd w:val="clear" w:color="auto" w:fill="FFFFFF"/>
        <w:spacing w:line="240" w:lineRule="auto"/>
        <w:jc w:val="center"/>
        <w:rPr>
          <w:rFonts w:ascii="Times New Roman" w:eastAsia="Times New Roman" w:hAnsi="Times New Roman" w:cs="Times New Roman"/>
          <w:vanish/>
          <w:sz w:val="24"/>
          <w:szCs w:val="24"/>
        </w:rPr>
      </w:pPr>
    </w:p>
    <w:tbl>
      <w:tblPr>
        <w:tblW w:w="11175" w:type="dxa"/>
        <w:jc w:val="center"/>
        <w:tblCellMar>
          <w:top w:w="15" w:type="dxa"/>
          <w:left w:w="15" w:type="dxa"/>
          <w:bottom w:w="15" w:type="dxa"/>
          <w:right w:w="15" w:type="dxa"/>
        </w:tblCellMar>
        <w:tblLook w:val="04A0" w:firstRow="1" w:lastRow="0" w:firstColumn="1" w:lastColumn="0" w:noHBand="0" w:noVBand="1"/>
      </w:tblPr>
      <w:tblGrid>
        <w:gridCol w:w="14"/>
        <w:gridCol w:w="488"/>
        <w:gridCol w:w="488"/>
        <w:gridCol w:w="495"/>
        <w:gridCol w:w="735"/>
        <w:gridCol w:w="1536"/>
        <w:gridCol w:w="1172"/>
        <w:gridCol w:w="1172"/>
        <w:gridCol w:w="1172"/>
        <w:gridCol w:w="1301"/>
        <w:gridCol w:w="1301"/>
        <w:gridCol w:w="1301"/>
      </w:tblGrid>
      <w:tr w:rsidR="002F5329" w:rsidRPr="002F5329" w:rsidTr="002F5329">
        <w:trPr>
          <w:trHeight w:val="1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r w:rsidRPr="002F5329">
              <w:rPr>
                <w:rFonts w:ascii="Times New Roman" w:eastAsia="Times New Roman" w:hAnsi="Times New Roman" w:cs="Times New Roman"/>
                <w:sz w:val="24"/>
                <w:szCs w:val="24"/>
              </w:rPr>
              <w:br/>
              <w:t>13574005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680330</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III DOBÂNZI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7.508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68.365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7.508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68.365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680355</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VII ALTE TRANSFERURI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1.266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xml:space="preserve">II. Credite </w:t>
            </w:r>
            <w:r w:rsidRPr="002F5329">
              <w:rPr>
                <w:rFonts w:ascii="Times New Roman" w:eastAsia="Times New Roman" w:hAnsi="Times New Roman" w:cs="Times New Roman"/>
                <w:sz w:val="24"/>
                <w:szCs w:val="24"/>
              </w:rPr>
              <w:lastRenderedPageBreak/>
              <w:t>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1.266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680357</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IX ASISTENȚĂ SOCIALĂ</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132.749.960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81.322.138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89.117.363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93.728.256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100.819.391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106.015.982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603.753.090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132.749.960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81.322.138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89.117.363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93.728.256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100.819.391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106.015.982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603.753.090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680358</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 PROIECTE CU FINANȚARE DIN FONDURI EXTERNE NERAMBURSABILE AFERENTE 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17.925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17.925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680359</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 ALTE CHELTUIELI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6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14.044</w:t>
            </w:r>
          </w:p>
        </w:tc>
      </w:tr>
    </w:tbl>
    <w:p w:rsidR="002F5329" w:rsidRPr="002F5329" w:rsidRDefault="002F5329" w:rsidP="002F5329">
      <w:pPr>
        <w:shd w:val="clear" w:color="auto" w:fill="FFFFFF"/>
        <w:spacing w:line="240" w:lineRule="auto"/>
        <w:jc w:val="center"/>
        <w:rPr>
          <w:rFonts w:ascii="Times New Roman" w:eastAsia="Times New Roman" w:hAnsi="Times New Roman" w:cs="Times New Roman"/>
          <w:vanish/>
          <w:sz w:val="24"/>
          <w:szCs w:val="24"/>
        </w:rPr>
      </w:pPr>
    </w:p>
    <w:tbl>
      <w:tblPr>
        <w:tblW w:w="11175" w:type="dxa"/>
        <w:jc w:val="center"/>
        <w:tblCellMar>
          <w:top w:w="15" w:type="dxa"/>
          <w:left w:w="15" w:type="dxa"/>
          <w:bottom w:w="15" w:type="dxa"/>
          <w:right w:w="15" w:type="dxa"/>
        </w:tblCellMar>
        <w:tblLook w:val="04A0" w:firstRow="1" w:lastRow="0" w:firstColumn="1" w:lastColumn="0" w:noHBand="0" w:noVBand="1"/>
      </w:tblPr>
      <w:tblGrid>
        <w:gridCol w:w="14"/>
        <w:gridCol w:w="975"/>
        <w:gridCol w:w="495"/>
        <w:gridCol w:w="735"/>
        <w:gridCol w:w="2241"/>
        <w:gridCol w:w="1120"/>
        <w:gridCol w:w="1119"/>
        <w:gridCol w:w="1119"/>
        <w:gridCol w:w="1119"/>
        <w:gridCol w:w="1119"/>
        <w:gridCol w:w="1119"/>
      </w:tblGrid>
      <w:tr w:rsidR="002F5329" w:rsidRPr="002F5329" w:rsidTr="002F5329">
        <w:trPr>
          <w:trHeight w:val="1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r w:rsidRPr="002F5329">
              <w:rPr>
                <w:rFonts w:ascii="Times New Roman" w:eastAsia="Times New Roman" w:hAnsi="Times New Roman" w:cs="Times New Roman"/>
                <w:sz w:val="24"/>
                <w:szCs w:val="24"/>
              </w:rPr>
              <w:br/>
              <w:t>13574005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14.044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680371</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XIII ACTIVE NEFINANCIARE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11.539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45.824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11.539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45.824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680385</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XIX PLĂTI EFECTUATE ÎN ANII PRECEDENȚI ȘI RECUPERATE ÎN ANUL CURENT</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-36.066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-5.874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-41.940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-36.066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-5.874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-41.940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ASIGURARI ȘI ASISTENȚĂ SOCIALĂ PENTRU ACCIDENTE DE MUNCĂ ȘI BOLI PROFESIONALE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xml:space="preserve">I. Credite de </w:t>
            </w:r>
            <w:r w:rsidRPr="002F5329">
              <w:rPr>
                <w:rFonts w:ascii="Times New Roman" w:eastAsia="Times New Roman" w:hAnsi="Times New Roman" w:cs="Times New Roman"/>
                <w:sz w:val="24"/>
                <w:szCs w:val="24"/>
              </w:rPr>
              <w:lastRenderedPageBreak/>
              <w:t>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233.409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233.409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233.409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233.409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690310</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 CHELTUIELI DE PERSONAL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23.177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23.177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23.177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23.177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690320</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ȘI SERVICII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2.502</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r w:rsidRPr="002F5329">
              <w:rPr>
                <w:rFonts w:ascii="Times New Roman" w:eastAsia="Times New Roman" w:hAnsi="Times New Roman" w:cs="Times New Roman"/>
                <w:sz w:val="24"/>
                <w:szCs w:val="24"/>
              </w:rPr>
              <w:br/>
              <w:t>13574005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690330</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III DOBÂNZI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690351</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 TRANSFERURI ÎNTRE UNITĂȚI ALE ADMINISTRAȚIEI PUBLICE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690357</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IX ASISTENȚĂ SOCIALĂ</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208.947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208.947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208.947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208.947</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690359</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 ALTE CHELTUIELI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690359</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690371</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XIII ACTIVE NEFINANCIARE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r w:rsidRPr="002F5329">
              <w:rPr>
                <w:rFonts w:ascii="Times New Roman" w:eastAsia="Times New Roman" w:hAnsi="Times New Roman" w:cs="Times New Roman"/>
                <w:sz w:val="24"/>
                <w:szCs w:val="24"/>
              </w:rPr>
              <w:br/>
              <w:t>13574005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690385</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XIX PLĂTI EFECTUATE ÎN ANII PRECEDENȚI ȘI RECUPERATE ÎN ANUL CURENT</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Fonduri externe nerambursabile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5008</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FONDURI EXTERNE NERAMBURSABILE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6808</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ASIGURARI ȘI ASISTENȚĂ SOCIALĂ</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1.021</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680858</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 PROIECTE CU FINANȚARE DIN FONDURI EXTERNE NERAMBURSABILE AFERENTE 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680858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680858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1.021</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r w:rsidRPr="002F5329">
              <w:rPr>
                <w:rFonts w:ascii="Times New Roman" w:eastAsia="Times New Roman" w:hAnsi="Times New Roman" w:cs="Times New Roman"/>
                <w:sz w:val="24"/>
                <w:szCs w:val="24"/>
              </w:rPr>
              <w:br/>
              <w:t>13574005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Rata de finanțare din:</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Fonduri eligibile: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REZULTATE AȘTEPTATE:</w:t>
            </w: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Reducerea marginalizarii sociale a categoriilor de populație carora li se adreseaza programul; Asigurarea accesului unui număr cât mai mare de beneficiari ai sistemului public de pensii la tratament balnear pentru recuperarea capacității fizice și intelectuale;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Indicatori de fundamentare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EFICIENȚA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5840</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Valoarea punctului de pensie stabilit prin programul de guvernare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1.265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5841</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Indicele anual de modificare a contribuțiilor la fondurile administrate privat</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REZULTAT</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5842</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raport intre valoarea punctului de pensie și câștigul salarial mediu brut utilizat la fundamentarea BASS</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5843</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indicele anual de creștere a numărului de participând la fondurile de pensii administrate privat</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COMENTARII:</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r w:rsidRPr="002F5329">
              <w:rPr>
                <w:rFonts w:ascii="Times New Roman" w:eastAsia="Times New Roman" w:hAnsi="Times New Roman" w:cs="Times New Roman"/>
                <w:sz w:val="24"/>
                <w:szCs w:val="24"/>
              </w:rPr>
              <w:br/>
              <w:t>13574005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Asigurări accidente de muncă și boli profesionale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PRIORITATEA: 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PARTENERI: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DESCRIERE:</w:t>
            </w:r>
          </w:p>
        </w:tc>
      </w:tr>
      <w:tr w:rsidR="002F5329" w:rsidRPr="002F5329" w:rsidTr="002F5329">
        <w:trPr>
          <w:trHeight w:val="118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Programul urmărește sa asigure pentru angajatori, lucratori și pentru societate, ca întreg, suport de cea mai înalta calitate și eficienta pentru cei afectați. Programul are în vedere: 1. Orientarea asigurării pentru accidente de muncă și boli profesionale în ;sprijinul beneficiarilor de prestații; 2. Armonizarea cerințelor regulamentelor europene prin prisma modificărilor impuse de ;sistemul EESȘI cu legislația și practica națională; 3. Sprijinirea angajatorilor în realizarea activitatii de prevenire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Data începerii :01-01-2020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Data închiderii :31-12-2023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FINANȚARE: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 - eligibil: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123.465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140.395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146.012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150.761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155.739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716.372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6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123.465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140.395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146.012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150.761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155.739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716.372</w:t>
            </w:r>
          </w:p>
        </w:tc>
      </w:tr>
    </w:tbl>
    <w:p w:rsidR="002F5329" w:rsidRPr="002F5329" w:rsidRDefault="002F5329" w:rsidP="002F5329">
      <w:pPr>
        <w:shd w:val="clear" w:color="auto" w:fill="FFFFFF"/>
        <w:spacing w:line="240" w:lineRule="auto"/>
        <w:jc w:val="center"/>
        <w:rPr>
          <w:rFonts w:ascii="Times New Roman" w:eastAsia="Times New Roman" w:hAnsi="Times New Roman" w:cs="Times New Roman"/>
          <w:vanish/>
          <w:sz w:val="24"/>
          <w:szCs w:val="24"/>
        </w:rPr>
      </w:pPr>
    </w:p>
    <w:tbl>
      <w:tblPr>
        <w:tblW w:w="11175" w:type="dxa"/>
        <w:jc w:val="center"/>
        <w:tblCellMar>
          <w:top w:w="15" w:type="dxa"/>
          <w:left w:w="15" w:type="dxa"/>
          <w:bottom w:w="15" w:type="dxa"/>
          <w:right w:w="15" w:type="dxa"/>
        </w:tblCellMar>
        <w:tblLook w:val="04A0" w:firstRow="1" w:lastRow="0" w:firstColumn="1" w:lastColumn="0" w:noHBand="0" w:noVBand="1"/>
      </w:tblPr>
      <w:tblGrid>
        <w:gridCol w:w="14"/>
        <w:gridCol w:w="488"/>
        <w:gridCol w:w="488"/>
        <w:gridCol w:w="495"/>
        <w:gridCol w:w="735"/>
        <w:gridCol w:w="2691"/>
        <w:gridCol w:w="1044"/>
        <w:gridCol w:w="1044"/>
        <w:gridCol w:w="1044"/>
        <w:gridCol w:w="1044"/>
        <w:gridCol w:w="1044"/>
        <w:gridCol w:w="1044"/>
      </w:tblGrid>
      <w:tr w:rsidR="002F5329" w:rsidRPr="002F5329" w:rsidTr="002F5329">
        <w:trPr>
          <w:trHeight w:val="1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r w:rsidRPr="002F5329">
              <w:rPr>
                <w:rFonts w:ascii="Times New Roman" w:eastAsia="Times New Roman" w:hAnsi="Times New Roman" w:cs="Times New Roman"/>
                <w:sz w:val="24"/>
                <w:szCs w:val="24"/>
              </w:rPr>
              <w:br/>
              <w:t>13574005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Indicatori de finanțare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Buget asigurări sociale de stat</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BUGETUL ASIGURĂRILOR SOCIALE DE STAT</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123.465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140.395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146.012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150.761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155.739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716.372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123.465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140.395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146.012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150.761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155.739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716.372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ASIGURĂRI ȘI ASISTENȚĂ SOCIALĂ PENTRU ACCIDENTE DE MUNCĂ ȘI BOLI PROFESIONALE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123.465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140.395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146.012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150.761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155.739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716.372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123.465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140.395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146.012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150.761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155.739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716.372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690310</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 CHELTUIELI DE PERSONAL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13.045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13.812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14.227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66.704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13.045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13.812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14.227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66.704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690320</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ȘI SERVICII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11.619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11.619</w:t>
            </w:r>
          </w:p>
        </w:tc>
      </w:tr>
      <w:tr w:rsidR="002F5329" w:rsidRPr="002F5329" w:rsidTr="002F5329">
        <w:trPr>
          <w:trHeight w:val="36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690330</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III DOBÂNZI</w:t>
            </w:r>
          </w:p>
        </w:tc>
      </w:tr>
    </w:tbl>
    <w:p w:rsidR="002F5329" w:rsidRPr="002F5329" w:rsidRDefault="002F5329" w:rsidP="002F5329">
      <w:pPr>
        <w:shd w:val="clear" w:color="auto" w:fill="FFFFFF"/>
        <w:spacing w:line="240" w:lineRule="auto"/>
        <w:jc w:val="center"/>
        <w:rPr>
          <w:rFonts w:ascii="Times New Roman" w:eastAsia="Times New Roman" w:hAnsi="Times New Roman" w:cs="Times New Roman"/>
          <w:vanish/>
          <w:sz w:val="24"/>
          <w:szCs w:val="24"/>
        </w:rPr>
      </w:pPr>
    </w:p>
    <w:tbl>
      <w:tblPr>
        <w:tblW w:w="11175" w:type="dxa"/>
        <w:jc w:val="center"/>
        <w:tblCellMar>
          <w:top w:w="15" w:type="dxa"/>
          <w:left w:w="15" w:type="dxa"/>
          <w:bottom w:w="15" w:type="dxa"/>
          <w:right w:w="15" w:type="dxa"/>
        </w:tblCellMar>
        <w:tblLook w:val="04A0" w:firstRow="1" w:lastRow="0" w:firstColumn="1" w:lastColumn="0" w:noHBand="0" w:noVBand="1"/>
      </w:tblPr>
      <w:tblGrid>
        <w:gridCol w:w="14"/>
        <w:gridCol w:w="975"/>
        <w:gridCol w:w="495"/>
        <w:gridCol w:w="735"/>
        <w:gridCol w:w="2320"/>
        <w:gridCol w:w="1106"/>
        <w:gridCol w:w="1106"/>
        <w:gridCol w:w="1106"/>
        <w:gridCol w:w="1106"/>
        <w:gridCol w:w="1106"/>
        <w:gridCol w:w="1106"/>
      </w:tblGrid>
      <w:tr w:rsidR="002F5329" w:rsidRPr="002F5329" w:rsidTr="002F5329">
        <w:trPr>
          <w:trHeight w:val="1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r w:rsidRPr="002F5329">
              <w:rPr>
                <w:rFonts w:ascii="Times New Roman" w:eastAsia="Times New Roman" w:hAnsi="Times New Roman" w:cs="Times New Roman"/>
                <w:sz w:val="24"/>
                <w:szCs w:val="24"/>
              </w:rPr>
              <w:br/>
              <w:t>13574005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690351</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 TRANSFERURI ÎNTRE UNITĂȚI ALE ADMINISTRAȚIEI PUBLICE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690357</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IX ASISTENȚĂ SOCIALĂ</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109.894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129.744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134.060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138.589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636.642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109.894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129.744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134.060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138.589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636.642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690359</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 ALTE CHELTUIELI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922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922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690371</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XIII ACTIVE NEFINANCIARE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690385</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XIX PLĂTI EFECTUATE ÎN ANII PRECEDENȚI ȘI RECUPERATE ÎN ANUL CURENT</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r w:rsidRPr="002F5329">
              <w:rPr>
                <w:rFonts w:ascii="Times New Roman" w:eastAsia="Times New Roman" w:hAnsi="Times New Roman" w:cs="Times New Roman"/>
                <w:sz w:val="24"/>
                <w:szCs w:val="24"/>
              </w:rPr>
              <w:br/>
              <w:t>13574005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Rata de finanțare din :</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Fonduri eligibile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REZULTATE AȘTEPTATE:</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Diversificarea prestațiilor acordate, creșterea gradului de conformare al angajatorilor la cerințele regulamentelor europene, precum și imbunatatirea nivelului de securitate și sănătate în muncă al întreprinderilor</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Indicatori de fundamentare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REZULTAT</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6196</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Ponderea prestațiilor acordate beneficiarilor la 100 de salariati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6197</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Ponderea cazurilor neconforme raportat la număr de solicitări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6198</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Ponderea masurilor implementate cu masurile recomandate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COMENTARII:</w:t>
            </w:r>
          </w:p>
        </w:tc>
      </w:tr>
      <w:tr w:rsidR="002F5329" w:rsidRPr="002F5329" w:rsidTr="002F5329">
        <w:trPr>
          <w:trHeight w:val="57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r w:rsidRPr="002F5329">
              <w:rPr>
                <w:rFonts w:ascii="Times New Roman" w:eastAsia="Times New Roman" w:hAnsi="Times New Roman" w:cs="Times New Roman"/>
                <w:sz w:val="24"/>
                <w:szCs w:val="24"/>
              </w:rPr>
              <w:br/>
              <w:t>13574005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bl>
    <w:p w:rsidR="002F5329" w:rsidRPr="002F5329" w:rsidRDefault="002F5329" w:rsidP="002F5329">
      <w:pPr>
        <w:shd w:val="clear" w:color="auto" w:fill="FFFFFF"/>
        <w:spacing w:after="0" w:line="240" w:lineRule="auto"/>
        <w:jc w:val="right"/>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ANEXA Nr. 6/03</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MINISTERUL MUNCII ȘI PROTECȚIEI SOCIALE</w:t>
      </w:r>
    </w:p>
    <w:p w:rsidR="002F5329" w:rsidRPr="002F5329" w:rsidRDefault="002F5329" w:rsidP="002F5329">
      <w:pPr>
        <w:shd w:val="clear" w:color="auto" w:fill="FFFFFF"/>
        <w:spacing w:after="0" w:line="240" w:lineRule="auto"/>
        <w:jc w:val="center"/>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PROGRAMUL DE INVESTIȚII PUBLICE PE GRUPE DE INVESTIȚII ȘI SURSE DE FINANȚARE</w:t>
      </w:r>
    </w:p>
    <w:tbl>
      <w:tblPr>
        <w:tblW w:w="11595" w:type="dxa"/>
        <w:jc w:val="center"/>
        <w:tblCellMar>
          <w:top w:w="15" w:type="dxa"/>
          <w:left w:w="15" w:type="dxa"/>
          <w:bottom w:w="15" w:type="dxa"/>
          <w:right w:w="15" w:type="dxa"/>
        </w:tblCellMar>
        <w:tblLook w:val="04A0" w:firstRow="1" w:lastRow="0" w:firstColumn="1" w:lastColumn="0" w:noHBand="0" w:noVBand="1"/>
      </w:tblPr>
      <w:tblGrid>
        <w:gridCol w:w="14"/>
        <w:gridCol w:w="3795"/>
        <w:gridCol w:w="175"/>
        <w:gridCol w:w="802"/>
        <w:gridCol w:w="1251"/>
        <w:gridCol w:w="1199"/>
        <w:gridCol w:w="874"/>
        <w:gridCol w:w="861"/>
        <w:gridCol w:w="861"/>
        <w:gridCol w:w="861"/>
        <w:gridCol w:w="902"/>
      </w:tblGrid>
      <w:tr w:rsidR="002F5329" w:rsidRPr="002F5329" w:rsidTr="002F5329">
        <w:trPr>
          <w:trHeight w:val="1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-mii lei-</w:t>
            </w: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 Credite de angajament</w:t>
            </w:r>
            <w:r w:rsidRPr="002F5329">
              <w:rPr>
                <w:rFonts w:ascii="Times New Roman" w:eastAsia="Times New Roman" w:hAnsi="Times New Roman" w:cs="Times New Roman"/>
                <w:sz w:val="24"/>
                <w:szCs w:val="24"/>
              </w:rPr>
              <w:br/>
              <w:t>II - Credite bugetare</w:t>
            </w:r>
            <w:r w:rsidRPr="002F5329">
              <w:rPr>
                <w:rFonts w:ascii="Times New Roman" w:eastAsia="Times New Roman" w:hAnsi="Times New Roman" w:cs="Times New Roman"/>
                <w:sz w:val="24"/>
                <w:szCs w:val="24"/>
              </w:rPr>
              <w:br/>
              <w:t>CAPITOL/GRUPA/SURSA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efectuate până la 31.12.2019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preliminate 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 2021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anii ulteriori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52.204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11.616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52.204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11.616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 BUGETUL ASIGURĂRILOR SOCIALE DE STAT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52.204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11.616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52.204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11.616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9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500358 TITLUL X PROIECTE CU FINANȚARE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50035802 Programe din Fondul Social European (FSE)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5003580201 Finanțarea naționala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xml:space="preserve">5003580202 Finanțarea externă </w:t>
            </w:r>
            <w:r w:rsidRPr="002F5329">
              <w:rPr>
                <w:rFonts w:ascii="Times New Roman" w:eastAsia="Times New Roman" w:hAnsi="Times New Roman" w:cs="Times New Roman"/>
                <w:sz w:val="24"/>
                <w:szCs w:val="24"/>
              </w:rPr>
              <w:lastRenderedPageBreak/>
              <w:t>nerambursabilă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lastRenderedPageBreak/>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500371 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45.246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11.616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45.246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11.616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50037101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42.664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10.816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42.664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10.816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5003710102 Mașini, echipamente și mijloace de transport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37.016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37.016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5003710103 Mobilier, aparatură birotică și alte active corporale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5003710130 Alte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50037103 Reparații capitale aferente activelor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 - Alte cheltuieli de investiții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52.204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11.616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52.204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11.616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 BUGETUL ASIGURĂRILOR SOCIALE DE STAT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52.204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11.616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52.204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11.616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9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500358 TITLUL X PROIECTE CU FINANȚARE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50035802 Programe din Fondul Social European (FSE)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5003580201 Finanțarea națională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5003580202 Finanțarea externă nerambursabilă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500371 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45.246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11.616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45.246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11.616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50037101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42.664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10.816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42.664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10.816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5003710102 Mașini, echipamente și mijloace de transport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37.016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37.016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5003710103 Mobilier, aparatură birotică și alte active corporale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5003710130 Alte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50037103 Reparații capitale aferente activelor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b.Dotari independente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 BUGETUL ASIGURĂRILOR SOCIALE DE STAT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9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500358 TITLUL X PROIECTE CU FINANȚARE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50035802 Programe din Fondul Social European (FSE)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5003580201 Finanțarea naționala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5003580202 Finanțarea externă nerambursabilă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500371 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37.917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37.917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50037101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37.917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37.917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5003710102 Mașini, echipamente și mijloace de transport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37.016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37.016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5003710103 Mobilier, aparatură birotică și alte active corporale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e.Alte cheltuieli asimilate investițiilor</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 BUGETUL ASIGURĂRILOR SOCIALE DE STAT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500358 TITLUL X PROIECTE CU FINANȚARE DIN FONDURI EXTERNE ;NERAMBURSABILE AFERENTE ;CADRULUI FINANCIAR 2014-2020 ;50035802 Programe din Fondul Social ;European (FSE)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0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0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5003580201 Finanțarea naționala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5003580202 Finanțarea externă nerambursabilă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500371 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50037101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5003710130 Alte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6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bl>
    <w:p w:rsidR="002F5329" w:rsidRPr="002F5329" w:rsidRDefault="002F5329" w:rsidP="002F5329">
      <w:pPr>
        <w:shd w:val="clear" w:color="auto" w:fill="FFFFFF"/>
        <w:spacing w:line="240" w:lineRule="auto"/>
        <w:jc w:val="center"/>
        <w:rPr>
          <w:rFonts w:ascii="Times New Roman" w:eastAsia="Times New Roman" w:hAnsi="Times New Roman" w:cs="Times New Roman"/>
          <w:vanish/>
          <w:sz w:val="24"/>
          <w:szCs w:val="24"/>
        </w:rPr>
      </w:pPr>
    </w:p>
    <w:tbl>
      <w:tblPr>
        <w:tblW w:w="11595" w:type="dxa"/>
        <w:jc w:val="center"/>
        <w:tblCellMar>
          <w:top w:w="15" w:type="dxa"/>
          <w:left w:w="15" w:type="dxa"/>
          <w:bottom w:w="15" w:type="dxa"/>
          <w:right w:w="15" w:type="dxa"/>
        </w:tblCellMar>
        <w:tblLook w:val="04A0" w:firstRow="1" w:lastRow="0" w:firstColumn="1" w:lastColumn="0" w:noHBand="0" w:noVBand="1"/>
      </w:tblPr>
      <w:tblGrid>
        <w:gridCol w:w="14"/>
        <w:gridCol w:w="7774"/>
        <w:gridCol w:w="327"/>
        <w:gridCol w:w="1038"/>
        <w:gridCol w:w="1038"/>
        <w:gridCol w:w="702"/>
        <w:gridCol w:w="702"/>
      </w:tblGrid>
      <w:tr w:rsidR="002F5329" w:rsidRPr="002F5329" w:rsidTr="002F5329">
        <w:trPr>
          <w:trHeight w:val="1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6"/>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f.Cheltuieli de expertiza,proiectare,asistenta tehnica,pentru probe tehnologice și teste și predare la beneficiar și de execuție privind reparațiile capitale, precum și alte categorii de lucrări de intervenții, cu excepția celor incluse la lit.d), astfel cum sunt definite de legislația în vigoare, inclusiv cheltuielile necesare pentru obținerea avizelor, autorizațiilor și acordurilor prevăzute de lege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 BUGETUL ASIGURĂRILOR SOCIALE DE STAT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500371 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50037103 Reparații capitale aferente activelor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r>
      <w:tr w:rsidR="002F5329" w:rsidRPr="002F5329" w:rsidTr="002F5329">
        <w:trPr>
          <w:trHeight w:val="36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r>
    </w:tbl>
    <w:p w:rsidR="002F5329" w:rsidRPr="002F5329" w:rsidRDefault="002F5329" w:rsidP="002F5329">
      <w:pPr>
        <w:shd w:val="clear" w:color="auto" w:fill="FFFFFF"/>
        <w:spacing w:line="240" w:lineRule="auto"/>
        <w:jc w:val="center"/>
        <w:rPr>
          <w:rFonts w:ascii="Times New Roman" w:eastAsia="Times New Roman" w:hAnsi="Times New Roman" w:cs="Times New Roman"/>
          <w:vanish/>
          <w:sz w:val="24"/>
          <w:szCs w:val="24"/>
        </w:rPr>
      </w:pPr>
    </w:p>
    <w:tbl>
      <w:tblPr>
        <w:tblW w:w="11595" w:type="dxa"/>
        <w:jc w:val="center"/>
        <w:tblCellMar>
          <w:top w:w="15" w:type="dxa"/>
          <w:left w:w="15" w:type="dxa"/>
          <w:bottom w:w="15" w:type="dxa"/>
          <w:right w:w="15" w:type="dxa"/>
        </w:tblCellMar>
        <w:tblLook w:val="04A0" w:firstRow="1" w:lastRow="0" w:firstColumn="1" w:lastColumn="0" w:noHBand="0" w:noVBand="1"/>
      </w:tblPr>
      <w:tblGrid>
        <w:gridCol w:w="14"/>
        <w:gridCol w:w="7140"/>
        <w:gridCol w:w="175"/>
        <w:gridCol w:w="675"/>
        <w:gridCol w:w="555"/>
        <w:gridCol w:w="675"/>
        <w:gridCol w:w="675"/>
        <w:gridCol w:w="555"/>
        <w:gridCol w:w="555"/>
        <w:gridCol w:w="555"/>
        <w:gridCol w:w="21"/>
      </w:tblGrid>
      <w:tr w:rsidR="002F5329" w:rsidRPr="002F5329" w:rsidTr="002F5329">
        <w:trPr>
          <w:trHeight w:val="1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 CAPITOL 68 - ASIGURĂRI ȘI ASISTENȚĂ SOCIALĂ</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6800 ASIGURĂRI ȘI ASISTENȚĂ 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51.706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11.539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16.858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51.706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11.539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16.858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 ASIGURĂRI ȘI ASISTENȚĂ 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51.706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11.539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16.858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51.706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11.539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16.858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9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680358 TITLUL X PROIECTE CU FINANȚARE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68035802 Programe din Fondul Social European (FSE)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6803580201 Finanțarea naționala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6803580202 Finanțarea externă nerambursabilă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680371 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44.748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11.539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44.748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11.539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68037101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42.166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42.166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6803710102 Mașini, echipamente și mijloace de transport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36.583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36.583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6803710103 Mobilier, aparatură birotică și alte active corporale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6803710130 Alte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68037103 Reparații capitale aferente activelor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 CAPITOL 69 - ASIGURĂRI ȘI ASISTENȚĂ SOCIALĂ PENTRU ACCIDENTE DE MUNCĂ ȘI BOLI PROFESIONALE</w:t>
            </w:r>
          </w:p>
        </w:tc>
      </w:tr>
      <w:tr w:rsidR="002F5329" w:rsidRPr="002F5329" w:rsidTr="002F5329">
        <w:trPr>
          <w:trHeight w:val="3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6900 ASIGURĂRI ȘI ASISTENȚĂ SOCIALĂ PENTRU ACCIDENTE DE ;MUNCA ȘI BOLI PROFESIONALE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0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 ASIGURĂRI ȘI ASISTENȚĂ SOCIALĂ PENTRU ACCIDENTE DE ;MUNCA ȘI BOLI PROFESIONALE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0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690371 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69037101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6903710102 Mașini, echipamente și mijloace de transport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6903710103 Mobilier, aparatură birotică și alte active corporale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 - Alte cheltuieli de investiții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6800 ASIGURARI ȘI ASISTENȚĂ 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51.706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11.539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16.858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51.706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11.539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16.858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 ASIGURARI ȘI ASISTENȚĂ 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51.706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11.539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16.858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51.706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11.539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16.858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9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680358 TITLUL X PROIECTE CU FINANȚARE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68035802 Programe din Fondul Social European (FSE)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6803580201 Finanțarea naționala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6803580202 Finanțarea externă nerambursabilă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680371 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44.748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11.539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44.748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11.539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68037101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42.166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42.166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6803710102 Mașini, echipamente și mijloace de transport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36.583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36.583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6803710103 Mobilier, aparatură birotică și alte active corporale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6803710130 Alte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68037103 Reparații capitale aferente activelor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6900 ASIGURARI ȘI ASISTENȚĂ SOCIALĂ PENTRU ACCIDENTE DE ;MUNCA ȘI BOLI PROFESIONALE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0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 ASIGURARI ȘI ASISTENȚĂ SOCIALĂ PENTRU ACCIDENTE DE ;MUNCA ȘI BOLI PROFESIONALE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0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690371 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69037101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6903710102 Mașini, echipamente și mijloace de transport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6903710103 Mobilier, aparatură birotică și alte active corporale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6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bl>
    <w:p w:rsidR="002F5329" w:rsidRPr="002F5329" w:rsidRDefault="002F5329" w:rsidP="002F5329">
      <w:pPr>
        <w:shd w:val="clear" w:color="auto" w:fill="FFFFFF"/>
        <w:spacing w:after="0" w:line="240" w:lineRule="auto"/>
        <w:jc w:val="right"/>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ANEXA Nr. 6/03/01</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MINISTERUL MUNCII ȘI PROTECȚIEI SOCIALE</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COD OBIECTIV 2</w:t>
      </w:r>
    </w:p>
    <w:p w:rsidR="002F5329" w:rsidRPr="002F5329" w:rsidRDefault="002F5329" w:rsidP="002F5329">
      <w:pPr>
        <w:shd w:val="clear" w:color="auto" w:fill="FFFFFF"/>
        <w:spacing w:after="0" w:line="240" w:lineRule="auto"/>
        <w:jc w:val="center"/>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FIȘA OBIECTIVULUI/PROIECTULUI/CATEGORIEI DE INVESTIȚII</w:t>
      </w:r>
    </w:p>
    <w:p w:rsidR="002F5329" w:rsidRPr="002F5329" w:rsidRDefault="002F5329" w:rsidP="002F5329">
      <w:pPr>
        <w:shd w:val="clear" w:color="auto" w:fill="FFFFFF"/>
        <w:spacing w:after="15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b/>
          <w:bCs/>
          <w:sz w:val="24"/>
          <w:szCs w:val="24"/>
        </w:rPr>
        <w:t>b.</w:t>
      </w:r>
      <w:r w:rsidRPr="002F5329">
        <w:rPr>
          <w:rFonts w:ascii="Times New Roman" w:eastAsia="Times New Roman" w:hAnsi="Times New Roman" w:cs="Times New Roman"/>
          <w:sz w:val="24"/>
          <w:szCs w:val="24"/>
        </w:rPr>
        <w:t> </w:t>
      </w:r>
      <w:hyperlink r:id="rId5" w:tgtFrame="_blank" w:history="1">
        <w:r w:rsidRPr="002F5329">
          <w:rPr>
            <w:rFonts w:ascii="Times New Roman" w:eastAsia="Times New Roman" w:hAnsi="Times New Roman" w:cs="Times New Roman"/>
            <w:sz w:val="24"/>
            <w:szCs w:val="24"/>
          </w:rPr>
          <w:t>Dotari independente</w:t>
        </w:r>
      </w:hyperlink>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Tipul cheltuielii: C - Alte cheltuieli de investiții</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b/>
          <w:bCs/>
          <w:sz w:val="24"/>
          <w:szCs w:val="24"/>
        </w:rPr>
        <w:t>D.</w:t>
      </w:r>
      <w:r w:rsidRPr="002F5329">
        <w:rPr>
          <w:rFonts w:ascii="Times New Roman" w:eastAsia="Times New Roman" w:hAnsi="Times New Roman" w:cs="Times New Roman"/>
          <w:sz w:val="24"/>
          <w:szCs w:val="24"/>
        </w:rPr>
        <w:t> EȘALONAREA VALORII RAMASE DE FINANȚAT ȘI SURSELE DE FINANȚARE</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 Credite de angajament</w:t>
      </w:r>
    </w:p>
    <w:p w:rsidR="002F5329" w:rsidRPr="002F5329" w:rsidRDefault="002F5329" w:rsidP="002F5329">
      <w:pPr>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 Credite bugetare</w:t>
      </w:r>
    </w:p>
    <w:tbl>
      <w:tblPr>
        <w:tblW w:w="11745" w:type="dxa"/>
        <w:jc w:val="center"/>
        <w:tblCellMar>
          <w:top w:w="15" w:type="dxa"/>
          <w:left w:w="15" w:type="dxa"/>
          <w:bottom w:w="15" w:type="dxa"/>
          <w:right w:w="15" w:type="dxa"/>
        </w:tblCellMar>
        <w:tblLook w:val="04A0" w:firstRow="1" w:lastRow="0" w:firstColumn="1" w:lastColumn="0" w:noHBand="0" w:noVBand="1"/>
      </w:tblPr>
      <w:tblGrid>
        <w:gridCol w:w="14"/>
        <w:gridCol w:w="3569"/>
        <w:gridCol w:w="322"/>
        <w:gridCol w:w="675"/>
        <w:gridCol w:w="1376"/>
        <w:gridCol w:w="1271"/>
        <w:gridCol w:w="899"/>
        <w:gridCol w:w="886"/>
        <w:gridCol w:w="886"/>
        <w:gridCol w:w="886"/>
        <w:gridCol w:w="961"/>
      </w:tblGrid>
      <w:tr w:rsidR="002F5329" w:rsidRPr="002F5329" w:rsidTr="002F5329">
        <w:trPr>
          <w:trHeight w:val="1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mii lei -</w:t>
            </w: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Surse de finanțare și costuri de finanțare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efectuate până la 31.12.2019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preliminate 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 2021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anii ulteriori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6800 ASIGURARI ȘI ASISTENȚĂ 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38.522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38.522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 ASIGURARI ȘI ASISTENȚĂ 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38.522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38.522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49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680358 TITLUL X PROIECTE CU FINANȚARE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48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68035802 Programe din Fondul Social European (FSE)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6803580201 Finanțarea naționala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xml:space="preserve">6803580202 Finanțarea externă </w:t>
            </w:r>
            <w:r w:rsidRPr="002F5329">
              <w:rPr>
                <w:rFonts w:ascii="Times New Roman" w:eastAsia="Times New Roman" w:hAnsi="Times New Roman" w:cs="Times New Roman"/>
                <w:sz w:val="24"/>
                <w:szCs w:val="24"/>
              </w:rPr>
              <w:lastRenderedPageBreak/>
              <w:t>nerambursabilă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lastRenderedPageBreak/>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680371 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37.419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37.419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68037101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37.419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37.419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6803710102 Mașini, echipamente și mijloace de transport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36.583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36.583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6803710103 Mobilier, aparatură birotică și alte active corporale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9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6900 ASIGURARI ȘI ASISTENȚĂ SOCIALĂ PENTRU ACCIDENTE ;DE MUNCĂ ȘI BOLI ;PROFESIONALE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6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 ASIGURARI ȘI ASISTENȚĂ SOCIALĂ PENTRU ACCIDENTE ;DE MUNCĂ ȘI BOLI ;PROFESIONALE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6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0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0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690371 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69037101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6903710102 Mașini, echipamente și mijloace de transport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6903710103 Mobilier, aparatură birotică și alte active corporale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6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bl>
    <w:p w:rsidR="002F5329" w:rsidRPr="002F5329" w:rsidRDefault="002F5329" w:rsidP="002F5329">
      <w:pPr>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MINISTERUL MUNCII ȘI PROTECȚIEI SOCIALE</w:t>
      </w:r>
    </w:p>
    <w:p w:rsidR="002F5329" w:rsidRPr="002F5329" w:rsidRDefault="002F5329" w:rsidP="002F5329">
      <w:pPr>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COD OBIECTIV 5</w:t>
      </w:r>
    </w:p>
    <w:p w:rsidR="002F5329" w:rsidRPr="002F5329" w:rsidRDefault="002F5329" w:rsidP="002F5329">
      <w:pPr>
        <w:spacing w:after="0" w:line="240" w:lineRule="auto"/>
        <w:jc w:val="center"/>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FIȘA OBIECTIVULUI/PROIECTULUI/CATEGORIEI DE INVESTIȚII</w:t>
      </w:r>
    </w:p>
    <w:p w:rsidR="002F5329" w:rsidRPr="002F5329" w:rsidRDefault="002F5329" w:rsidP="002F5329">
      <w:pPr>
        <w:spacing w:after="15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b/>
          <w:bCs/>
          <w:sz w:val="24"/>
          <w:szCs w:val="24"/>
        </w:rPr>
        <w:t>e.</w:t>
      </w:r>
      <w:r w:rsidRPr="002F5329">
        <w:rPr>
          <w:rFonts w:ascii="Times New Roman" w:eastAsia="Times New Roman" w:hAnsi="Times New Roman" w:cs="Times New Roman"/>
          <w:sz w:val="24"/>
          <w:szCs w:val="24"/>
        </w:rPr>
        <w:t> </w:t>
      </w:r>
      <w:hyperlink r:id="rId6" w:tgtFrame="_blank" w:history="1">
        <w:r w:rsidRPr="002F5329">
          <w:rPr>
            <w:rFonts w:ascii="Times New Roman" w:eastAsia="Times New Roman" w:hAnsi="Times New Roman" w:cs="Times New Roman"/>
            <w:sz w:val="24"/>
            <w:szCs w:val="24"/>
          </w:rPr>
          <w:t>Alte cheltuieli asimilate investițiilor</w:t>
        </w:r>
      </w:hyperlink>
    </w:p>
    <w:p w:rsidR="002F5329" w:rsidRPr="002F5329" w:rsidRDefault="002F5329" w:rsidP="002F5329">
      <w:pPr>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Tipul cheltuielii: C - Alte cheltuieli de investiții</w:t>
      </w:r>
    </w:p>
    <w:p w:rsidR="002F5329" w:rsidRPr="002F5329" w:rsidRDefault="002F5329" w:rsidP="002F5329">
      <w:pPr>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b/>
          <w:bCs/>
          <w:sz w:val="24"/>
          <w:szCs w:val="24"/>
        </w:rPr>
        <w:t>D.</w:t>
      </w:r>
      <w:r w:rsidRPr="002F5329">
        <w:rPr>
          <w:rFonts w:ascii="Times New Roman" w:eastAsia="Times New Roman" w:hAnsi="Times New Roman" w:cs="Times New Roman"/>
          <w:sz w:val="24"/>
          <w:szCs w:val="24"/>
        </w:rPr>
        <w:t> EȘALONAREA VALORII RAMASE DE FINANTAT ȘI SURSELE DE FINANȚARE</w:t>
      </w:r>
    </w:p>
    <w:p w:rsidR="002F5329" w:rsidRPr="002F5329" w:rsidRDefault="002F5329" w:rsidP="002F5329">
      <w:pPr>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 Credite de angajament</w:t>
      </w:r>
    </w:p>
    <w:p w:rsidR="002F5329" w:rsidRPr="002F5329" w:rsidRDefault="002F5329" w:rsidP="002F5329">
      <w:pPr>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 Credite bugetare</w:t>
      </w:r>
    </w:p>
    <w:tbl>
      <w:tblPr>
        <w:tblW w:w="11745" w:type="dxa"/>
        <w:jc w:val="center"/>
        <w:tblCellMar>
          <w:top w:w="15" w:type="dxa"/>
          <w:left w:w="15" w:type="dxa"/>
          <w:bottom w:w="15" w:type="dxa"/>
          <w:right w:w="15" w:type="dxa"/>
        </w:tblCellMar>
        <w:tblLook w:val="04A0" w:firstRow="1" w:lastRow="0" w:firstColumn="1" w:lastColumn="0" w:noHBand="0" w:noVBand="1"/>
      </w:tblPr>
      <w:tblGrid>
        <w:gridCol w:w="14"/>
        <w:gridCol w:w="3689"/>
        <w:gridCol w:w="322"/>
        <w:gridCol w:w="675"/>
        <w:gridCol w:w="1400"/>
        <w:gridCol w:w="1284"/>
        <w:gridCol w:w="903"/>
        <w:gridCol w:w="829"/>
        <w:gridCol w:w="829"/>
        <w:gridCol w:w="829"/>
        <w:gridCol w:w="971"/>
      </w:tblGrid>
      <w:tr w:rsidR="002F5329" w:rsidRPr="002F5329" w:rsidTr="002F5329">
        <w:trPr>
          <w:trHeight w:val="1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mii lei -</w:t>
            </w: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Surse de finanțare și costuri de finanțare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efectuate până la 31.12.2019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preliminate 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 2021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w:t>
            </w:r>
            <w:r w:rsidRPr="002F5329">
              <w:rPr>
                <w:rFonts w:ascii="Times New Roman" w:eastAsia="Times New Roman" w:hAnsi="Times New Roman" w:cs="Times New Roman"/>
                <w:sz w:val="24"/>
                <w:szCs w:val="24"/>
              </w:rPr>
              <w:br/>
              <w:t>2022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w:t>
            </w:r>
            <w:r w:rsidRPr="002F5329">
              <w:rPr>
                <w:rFonts w:ascii="Times New Roman" w:eastAsia="Times New Roman" w:hAnsi="Times New Roman" w:cs="Times New Roman"/>
                <w:sz w:val="24"/>
                <w:szCs w:val="24"/>
              </w:rPr>
              <w:br/>
              <w:t>2023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w:t>
            </w:r>
            <w:r w:rsidRPr="002F5329">
              <w:rPr>
                <w:rFonts w:ascii="Times New Roman" w:eastAsia="Times New Roman" w:hAnsi="Times New Roman" w:cs="Times New Roman"/>
                <w:sz w:val="24"/>
                <w:szCs w:val="24"/>
              </w:rPr>
              <w:br/>
              <w:t>2024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anii ulteriori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6800 ASIGURARI ȘI ASISTENȚĂ 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 ASIGURARI ȘI ASISTENȚĂ 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49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680358 TITLUL X PROIECTE CU FINANȚARE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48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68035802 Programe din Fondul</w:t>
            </w:r>
            <w:r w:rsidRPr="002F5329">
              <w:rPr>
                <w:rFonts w:ascii="Times New Roman" w:eastAsia="Times New Roman" w:hAnsi="Times New Roman" w:cs="Times New Roman"/>
                <w:sz w:val="24"/>
                <w:szCs w:val="24"/>
              </w:rPr>
              <w:br/>
              <w:t>Social European (FSE)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6803580201 Finanțarea națională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6803580202 Finanțarea externă nerambursabilă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680371 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68037101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6803710130 Alte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6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bl>
    <w:p w:rsidR="002F5329" w:rsidRPr="002F5329" w:rsidRDefault="002F5329" w:rsidP="002F5329">
      <w:pPr>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MINISTERUL MUNCII ȘI PROTECȚIEI SOCIALE</w:t>
      </w:r>
    </w:p>
    <w:p w:rsidR="002F5329" w:rsidRPr="002F5329" w:rsidRDefault="002F5329" w:rsidP="002F5329">
      <w:pPr>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COD OBIECTIV 1078</w:t>
      </w:r>
    </w:p>
    <w:p w:rsidR="002F5329" w:rsidRPr="002F5329" w:rsidRDefault="002F5329" w:rsidP="002F5329">
      <w:pPr>
        <w:spacing w:after="0" w:line="240" w:lineRule="auto"/>
        <w:jc w:val="center"/>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FIȘA OBIECTIVULUI/PROIECTULUI/CATEGORIEI DE INVESTIȚII</w:t>
      </w:r>
    </w:p>
    <w:p w:rsidR="002F5329" w:rsidRPr="002F5329" w:rsidRDefault="002F5329" w:rsidP="002F5329">
      <w:pPr>
        <w:spacing w:after="15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b/>
          <w:bCs/>
          <w:sz w:val="24"/>
          <w:szCs w:val="24"/>
        </w:rPr>
        <w:t>f.</w:t>
      </w:r>
      <w:r w:rsidRPr="002F5329">
        <w:rPr>
          <w:rFonts w:ascii="Times New Roman" w:eastAsia="Times New Roman" w:hAnsi="Times New Roman" w:cs="Times New Roman"/>
          <w:sz w:val="24"/>
          <w:szCs w:val="24"/>
        </w:rPr>
        <w:t> </w:t>
      </w:r>
      <w:hyperlink r:id="rId7" w:tgtFrame="_blank" w:history="1">
        <w:r w:rsidRPr="002F5329">
          <w:rPr>
            <w:rFonts w:ascii="Times New Roman" w:eastAsia="Times New Roman" w:hAnsi="Times New Roman" w:cs="Times New Roman"/>
            <w:sz w:val="24"/>
            <w:szCs w:val="24"/>
          </w:rPr>
          <w:t>Cheltuieli de expertiză, proiectare, asistență tehnică, pentru probe tehnologice și teste și predare la beneficiar și de execuție privind reparațiile capitale, precum și alte categorii de lucrări de intervenții, cu excepția celor incluse la lit. d), astfel cum sunt definite de legislația în vigoare, inclusiv cheltuielile necesare pentru obținerea avizelor, autorizațiilor și acordurilor prevăzute de lege</w:t>
        </w:r>
      </w:hyperlink>
    </w:p>
    <w:p w:rsidR="002F5329" w:rsidRPr="002F5329" w:rsidRDefault="002F5329" w:rsidP="002F5329">
      <w:pPr>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Tipul cheltuielii: C - Alte cheltuieli de investiții</w:t>
      </w:r>
    </w:p>
    <w:p w:rsidR="002F5329" w:rsidRPr="002F5329" w:rsidRDefault="002F5329" w:rsidP="002F5329">
      <w:pPr>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b/>
          <w:bCs/>
          <w:sz w:val="24"/>
          <w:szCs w:val="24"/>
        </w:rPr>
        <w:t>D.</w:t>
      </w:r>
      <w:r w:rsidRPr="002F5329">
        <w:rPr>
          <w:rFonts w:ascii="Times New Roman" w:eastAsia="Times New Roman" w:hAnsi="Times New Roman" w:cs="Times New Roman"/>
          <w:sz w:val="24"/>
          <w:szCs w:val="24"/>
        </w:rPr>
        <w:t> EȘALONAREA VALORII RAMASE DE FINANȚAT ȘI SURSELE DE FINANȚARE</w:t>
      </w:r>
    </w:p>
    <w:p w:rsidR="002F5329" w:rsidRPr="002F5329" w:rsidRDefault="002F5329" w:rsidP="002F5329">
      <w:pPr>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lastRenderedPageBreak/>
        <w:t>I - Credite de angajament</w:t>
      </w:r>
    </w:p>
    <w:p w:rsidR="002F5329" w:rsidRPr="002F5329" w:rsidRDefault="002F5329" w:rsidP="002F5329">
      <w:pPr>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 Credite bugetare</w:t>
      </w:r>
    </w:p>
    <w:tbl>
      <w:tblPr>
        <w:tblW w:w="11595" w:type="dxa"/>
        <w:jc w:val="center"/>
        <w:tblCellMar>
          <w:top w:w="15" w:type="dxa"/>
          <w:left w:w="15" w:type="dxa"/>
          <w:bottom w:w="15" w:type="dxa"/>
          <w:right w:w="15" w:type="dxa"/>
        </w:tblCellMar>
        <w:tblLook w:val="04A0" w:firstRow="1" w:lastRow="0" w:firstColumn="1" w:lastColumn="0" w:noHBand="0" w:noVBand="1"/>
      </w:tblPr>
      <w:tblGrid>
        <w:gridCol w:w="15"/>
        <w:gridCol w:w="2657"/>
        <w:gridCol w:w="322"/>
        <w:gridCol w:w="555"/>
        <w:gridCol w:w="1845"/>
        <w:gridCol w:w="1541"/>
        <w:gridCol w:w="53"/>
        <w:gridCol w:w="940"/>
        <w:gridCol w:w="829"/>
        <w:gridCol w:w="829"/>
        <w:gridCol w:w="829"/>
        <w:gridCol w:w="1180"/>
      </w:tblGrid>
      <w:tr w:rsidR="002F5329" w:rsidRPr="002F5329" w:rsidTr="002F5329">
        <w:trPr>
          <w:trHeight w:val="1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1"/>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mii lei -</w:t>
            </w: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Surse de finanțare și costuri de finanțare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efectuate până la 31.12.2019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preliminate 2020</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 2021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w:t>
            </w:r>
            <w:r w:rsidRPr="002F5329">
              <w:rPr>
                <w:rFonts w:ascii="Times New Roman" w:eastAsia="Times New Roman" w:hAnsi="Times New Roman" w:cs="Times New Roman"/>
                <w:sz w:val="24"/>
                <w:szCs w:val="24"/>
              </w:rPr>
              <w:br/>
              <w:t>2022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w:t>
            </w:r>
            <w:r w:rsidRPr="002F5329">
              <w:rPr>
                <w:rFonts w:ascii="Times New Roman" w:eastAsia="Times New Roman" w:hAnsi="Times New Roman" w:cs="Times New Roman"/>
                <w:sz w:val="24"/>
                <w:szCs w:val="24"/>
              </w:rPr>
              <w:br/>
              <w:t>2023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w:t>
            </w:r>
            <w:r w:rsidRPr="002F5329">
              <w:rPr>
                <w:rFonts w:ascii="Times New Roman" w:eastAsia="Times New Roman" w:hAnsi="Times New Roman" w:cs="Times New Roman"/>
                <w:sz w:val="24"/>
                <w:szCs w:val="24"/>
              </w:rPr>
              <w:br/>
              <w:t>2024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anii ulteriori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6800 ASIGURĂRI ȘI ASISTENȚĂ</w:t>
            </w:r>
            <w:r w:rsidRPr="002F5329">
              <w:rPr>
                <w:rFonts w:ascii="Times New Roman" w:eastAsia="Times New Roman" w:hAnsi="Times New Roman" w:cs="Times New Roman"/>
                <w:sz w:val="24"/>
                <w:szCs w:val="24"/>
              </w:rPr>
              <w:br/>
              <w:t>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 ASIGURĂRI ȘI ASISTENȚĂ</w:t>
            </w:r>
            <w:r w:rsidRPr="002F5329">
              <w:rPr>
                <w:rFonts w:ascii="Times New Roman" w:eastAsia="Times New Roman" w:hAnsi="Times New Roman" w:cs="Times New Roman"/>
                <w:sz w:val="24"/>
                <w:szCs w:val="24"/>
              </w:rPr>
              <w:br/>
              <w:t>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680371 TITLUL XIII ACTIVE</w:t>
            </w:r>
            <w:r w:rsidRPr="002F5329">
              <w:rPr>
                <w:rFonts w:ascii="Times New Roman" w:eastAsia="Times New Roman" w:hAnsi="Times New Roman" w:cs="Times New Roman"/>
                <w:sz w:val="24"/>
                <w:szCs w:val="24"/>
              </w:rPr>
              <w:br/>
              <w:t>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68037103 Reparații capitale aferente activelor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60"/>
          <w:jc w:val="center"/>
        </w:trPr>
        <w:tc>
          <w:tcPr>
            <w:tcW w:w="0" w:type="auto"/>
            <w:shd w:val="clear" w:color="auto" w:fill="FFFFFF"/>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1.282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bl>
    <w:p w:rsidR="002F5329" w:rsidRPr="002F5329" w:rsidRDefault="002F5329" w:rsidP="002F5329">
      <w:pPr>
        <w:shd w:val="clear" w:color="auto" w:fill="FFFFFF"/>
        <w:spacing w:after="0" w:line="240" w:lineRule="auto"/>
        <w:jc w:val="right"/>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ANEXA Nr. 1/04</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MINISTERUL MUNCII ȘI PROTECȚIEI SOCIALE</w:t>
      </w:r>
    </w:p>
    <w:p w:rsidR="002F5329" w:rsidRPr="002F5329" w:rsidRDefault="002F5329" w:rsidP="002F5329">
      <w:pPr>
        <w:shd w:val="clear" w:color="auto" w:fill="FFFFFF"/>
        <w:spacing w:after="0" w:line="240" w:lineRule="auto"/>
        <w:jc w:val="center"/>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Sinteza veniturilor și cheltuielilor alocate pe surse și pe titluri pe anii 2021-2024</w:t>
      </w:r>
    </w:p>
    <w:tbl>
      <w:tblPr>
        <w:tblW w:w="9750" w:type="dxa"/>
        <w:jc w:val="center"/>
        <w:tblCellMar>
          <w:top w:w="15" w:type="dxa"/>
          <w:left w:w="15" w:type="dxa"/>
          <w:bottom w:w="15" w:type="dxa"/>
          <w:right w:w="15" w:type="dxa"/>
        </w:tblCellMar>
        <w:tblLook w:val="04A0" w:firstRow="1" w:lastRow="0" w:firstColumn="1" w:lastColumn="0" w:noHBand="0" w:noVBand="1"/>
      </w:tblPr>
      <w:tblGrid>
        <w:gridCol w:w="14"/>
        <w:gridCol w:w="556"/>
        <w:gridCol w:w="517"/>
        <w:gridCol w:w="421"/>
        <w:gridCol w:w="682"/>
        <w:gridCol w:w="491"/>
        <w:gridCol w:w="415"/>
        <w:gridCol w:w="2702"/>
        <w:gridCol w:w="988"/>
        <w:gridCol w:w="988"/>
        <w:gridCol w:w="988"/>
        <w:gridCol w:w="988"/>
      </w:tblGrid>
      <w:tr w:rsidR="002F5329" w:rsidRPr="002F5329" w:rsidTr="002F5329">
        <w:trPr>
          <w:trHeight w:val="1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1"/>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mii lei -</w:t>
            </w: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Capi-tol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Sub-capi-tol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Pa-ra-graf</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Grupa/</w:t>
            </w:r>
            <w:r w:rsidRPr="002F5329">
              <w:rPr>
                <w:rFonts w:ascii="Times New Roman" w:eastAsia="Times New Roman" w:hAnsi="Times New Roman" w:cs="Times New Roman"/>
                <w:sz w:val="24"/>
                <w:szCs w:val="24"/>
              </w:rPr>
              <w:br/>
              <w:t>Titlu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Arti-col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Ali</w:t>
            </w:r>
            <w:r w:rsidRPr="002F5329">
              <w:rPr>
                <w:rFonts w:ascii="Times New Roman" w:eastAsia="Times New Roman" w:hAnsi="Times New Roman" w:cs="Times New Roman"/>
                <w:sz w:val="24"/>
                <w:szCs w:val="24"/>
              </w:rPr>
              <w:br/>
              <w:t>neat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Denumire indicator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 2021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Estimari 2022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Estimari 2023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Estimari 2024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6"/>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0001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VENITURI - 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4.678.721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3.733.440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3.516.527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3.556.031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0002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I.VENITURI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2.493.639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2.641.415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2.810.405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2.978.880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B.CONTRIBUTII DE ASIGURĂRI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2.474.755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2.622.039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2.790.545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2.958.544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CONTRIBUTIILE ANGAJATORILOR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2.474.755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2.622.039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2.790.545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2.958.544</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Venituri din contribuția asiguratorie pentru munca pentru somaj</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1.183.107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1.253.519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1.334.077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1.414.392</w:t>
            </w: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Venituri din contributia asiguratorie pentru munca pentru fondul de garantare pentru plata creantelor salariale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1.291.648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1.368.520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1.456.468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1.544.152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C.VENITURI NEFISCALE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18.884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19.376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20.336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C1.VENITURI DIN PROPRIETATI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18.487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18.968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19.442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19.908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VENITURI DIN DOBANZI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18.487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18.968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19.442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19.908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venituri din dobanzi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7.472</w:t>
            </w: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Venituri din dobanzi la fondul de garantare pentru plata creantelor salariale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11.548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11.849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12.145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12.436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C2.VANZARI DE BUNURI ȘI SERVICII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DIVERSE VENITURI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venituri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IV.SUBVENTII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1.423.898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853.955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685.332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556.361</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SUBVENTII DE LA ALTE NIVELE ALE ADMINISTRATIEI PUBLICE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1.423.898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853.955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685.332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556.361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SUBVENTII DE LA BUGETUL DE STAT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1.423.898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853.955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685.332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556.361</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Subventii primite de bugetul asigurarilor pentru somaj</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1.423.898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853.955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685.332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556.361</w:t>
            </w:r>
          </w:p>
        </w:tc>
      </w:tr>
      <w:tr w:rsidR="002F5329" w:rsidRPr="002F5329" w:rsidTr="002F5329">
        <w:trPr>
          <w:trHeight w:val="118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SUME PRIMITE DE LA UE/ALTI DONATORI IN CONTUL PLATILOR EFECTUATE ȘI PREFINANTARI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761.184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238.070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20.790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20.790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Fondul Social European (FSE)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761.184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238.070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20.790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20.790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Venituri sistem asigurari pentru somaj</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3.375.525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2.353.071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2.047.914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1.999.443</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Venituri fond garantare pentru plata creantelor salariale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1.303.196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1.380.369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1.468.613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1.556.588</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FONDURI EXTERNE NERAMBURSABILE TOTAL VENITURI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118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SUME PRIMITE DE LA UE/ALTI DONATORI IN CONTUL PLATILOR EFECTUATE ȘI PREFINANTARI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Instrumentul European de Vecinatate (ENI)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programe comunitare finantate in perioada 2014-2020 (APC)</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 GENERAL 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3.486.086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2.374.254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2.069.115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2.020.662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3.486.086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2.374.254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2.069.115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2.020.662</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 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3.482.222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2.369.054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2.063.915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2.015.462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3.482.222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2.369.054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2.063.915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2.015.462</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 CHELTUIELI DE PERSONAL 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146.127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146.858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146.127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146.858</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ȘI SERVICII</w:t>
            </w:r>
            <w:r w:rsidRPr="002F5329">
              <w:rPr>
                <w:rFonts w:ascii="Times New Roman" w:eastAsia="Times New Roman" w:hAnsi="Times New Roman" w:cs="Times New Roman"/>
                <w:sz w:val="24"/>
                <w:szCs w:val="24"/>
              </w:rPr>
              <w:b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49.242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48.414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48.043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49.242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48.414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48.043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III DOBANZI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IV SUBVENȚII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36.370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39.181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36.370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39.181</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 TRANSFERURI INTRE UNITATI ALE ADMINISTRATIEI PUBLICE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216.039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211.135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202.632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216.039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211.135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202.632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VII ALTE TRANSFERURI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IX ASISTENTA SOCIALA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2.129.450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1.615.763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1.570.679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1.527.558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2.129.450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1.615.763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1.570.679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1.527.558</w:t>
            </w: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 PROIECTE CU FINANTARE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893.767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279.979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24.821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24.821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893.767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279.979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24.821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24.821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 ALTE CHELTUIELI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21.719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21.719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DE CAPITAL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BUGETUL ASIGURARILOR PENTRU SOMAJ</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3.485.865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2.374.254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2.069.115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2.020.662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3.485.865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2.374.254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2.069.115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2.020.662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3.482.001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2.369.054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2.063.915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2.015.462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3.482.001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2.369.054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2.063.915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2.015.462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 CHELTUIELI DE PERSONAL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146.127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146.858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146.127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146.858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ȘI SERVICII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49.242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48.414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48.043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49.242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48.414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48.043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III DOBANZI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IV SUBVENTII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36.370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39.181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36.370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39.181</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 TRANSFERURI INTRE UNITATI ALE ADMINISTRATIEI PUBLICE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216.039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211.135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202.632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216.039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211.135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202.632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VII ALTE TRANSFERURI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IX ASISTENTA SOCIALA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2.129.450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1.615.763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1.570.679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1.527.558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2.129.450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1.615.763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1.570.679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1.527.558</w:t>
            </w: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 PROIECTE CU FINANȚARE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893.546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279.979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24.821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24.821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893.546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279.979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24.821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24.821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 ALTE CHELTUIELI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21.719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21.719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DE CAPITAL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Partea a III-a CHELTUIELI SOCIAL-</w:t>
            </w:r>
            <w:r w:rsidRPr="002F5329">
              <w:rPr>
                <w:rFonts w:ascii="Times New Roman" w:eastAsia="Times New Roman" w:hAnsi="Times New Roman" w:cs="Times New Roman"/>
                <w:sz w:val="24"/>
                <w:szCs w:val="24"/>
              </w:rPr>
              <w:br/>
              <w:t>CULTURALE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2.159.914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1.158.577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1.110.741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1.068.208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2.159.914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1.158.577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1.110.741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1.068.208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2.156.050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1.153.377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1.105.541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1.063.008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2.156.050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1.153.377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1.105.541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1.063.008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 CHELTUIELI DE PERSONAL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146.127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146.858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146.127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146.858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ȘI SERVICII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37.900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48.242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47.414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47.043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37.900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48.242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47.414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47.043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III DOBANZI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IV SUBVENTII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35.100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35.100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 TRANSFERURI INTRE UNITATI ALE ADMINISTRATIEI PUBLICE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208.559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203.655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195.152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208.559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203.655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195.152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IX ASISTENTA SOCIALA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1.697.450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692.257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649.426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612.336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1.697.450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692.257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649.426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612.336</w:t>
            </w: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 PROIECTE CU FINANTARE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 ALTE CHELTUIELI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21.719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21.719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DE CAPITAL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CHELTUIELILE FONDULUI DE GARANTARE PENTRU PLATA CREANTELOR SALARIALE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21.183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21.219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21.183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21.219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21.183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21.219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21.183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21.219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 CHELTUIELI DE PERSONAL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1.167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1.167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ȘI SERVICII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 ALTE CHELTUIELI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109.000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19.719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109.000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19.719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INVATAMANT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40.175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72.132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72.146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74.860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40.175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72.132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72.146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74.860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39.298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71.432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71.446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74.160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39.298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71.432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71.446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74.160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 CHELTUIELI DE PERSONAL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ȘI SERVICII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5.378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8.098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5.378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8.098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IV SUBVENTII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35.100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35.100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 TRANSFERURI INTRE UNITATI ALE ADMINISTRATIEI PUBLICE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IX ASISTENTA SOCIALA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1.800</w:t>
            </w: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 PROIECTE CU FINANTARE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DE CAPITAL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ASIGURARI ȘI ASISTENTA SOCIALA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2.009.399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1.065.262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1.017.394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972.129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2.009.399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1.065.262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1.017.394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972.129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2.006.412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1.060.762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1.012.894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967.629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2.006.412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1.060.762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1.012.894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967.629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 CHELTUIELI DE PERSONAL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143.330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143.299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143.994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144.693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143.330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143.299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143.994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144.693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ȘI SERVICII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32.332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39.847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39.019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38.648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32.332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39.847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39.019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38.648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III DOBÂNZI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 TRANSFERURI INTRE UNITATI ALE ADMINISTRATIEI PUBLICE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180.559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175.655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167.152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180.559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175.655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167.152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IX ASISTENTA SOCIALA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1.696.750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690.457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647.626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610.536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1.696.750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690.457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647.626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610.536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 ALTE CHELTUIELI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DE CAPITAL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Partea a V-a ACTIUNI ECONOMICE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1.325.951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1.215.677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958.374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952.454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1.325.951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1.215.677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958.374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952.454</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ACTIUNI GENERALE ECONOMICE, COMERCIALE SI DE MUNCA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1.325.951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1.215.677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958.374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952.454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1.325.951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1.215.677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958.374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952.454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1.325.951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1.215.677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958.374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952.454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1.325.951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1.215.677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958.374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952.454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ȘI SERVICII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IV SUBVENTII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4.081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4.081</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 TRANSFERURI INTRE UNITATI ALE ADMINISTRATIEI PUBLICE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7.480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7.480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7.480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7.480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7.480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7.480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VII ALTE TRANSFERURI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xml:space="preserve">TITLUL IX ASISTENTA </w:t>
            </w:r>
            <w:r w:rsidRPr="002F5329">
              <w:rPr>
                <w:rFonts w:ascii="Times New Roman" w:eastAsia="Times New Roman" w:hAnsi="Times New Roman" w:cs="Times New Roman"/>
                <w:sz w:val="24"/>
                <w:szCs w:val="24"/>
              </w:rPr>
              <w:lastRenderedPageBreak/>
              <w:t>SOCIALA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923.506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921.253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915.222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923.506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921.253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915.222</w:t>
            </w: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 PROIECTE CU FINANTARE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893.346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279.779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24.621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24.621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893.346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279.779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24.621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24.621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sistem asigurari pentru șomaj</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3.375.525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2.353.071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2.047.914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1.999.443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3.375.525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2.353.071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2.047.914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1.999.443</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fond garantare pentru plata creantelor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salariale</w:t>
            </w:r>
            <w:r w:rsidRPr="002F5329">
              <w:rPr>
                <w:rFonts w:ascii="Times New Roman" w:eastAsia="Times New Roman" w:hAnsi="Times New Roman" w:cs="Times New Roman"/>
                <w:sz w:val="24"/>
                <w:szCs w:val="24"/>
              </w:rPr>
              <w:b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21.183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21.219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21.183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21.219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EXCEDENT/DEFICIT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1.192.856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1.359.186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1.447.412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1.535.369</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Excedent/Defîcit sistem asigurari pentru somaj</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Excedent/Defîcit fond garantare pentru plata creantelor salariale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1.192.856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1.359.186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1.447.412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1.535.369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FONDURI EXTERNE NERAMBURSABILE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 PROIECTE CU FINANTARE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ACTIUNI GENERALE ECONOMICE, COMERCIALE ȘI DE MUNCA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w:t>
            </w:r>
            <w:r w:rsidRPr="002F5329">
              <w:rPr>
                <w:rFonts w:ascii="Times New Roman" w:eastAsia="Times New Roman" w:hAnsi="Times New Roman" w:cs="Times New Roman"/>
                <w:sz w:val="24"/>
                <w:szCs w:val="24"/>
              </w:rPr>
              <w:b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 PROIECTE CU FINANTARE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6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bl>
    <w:p w:rsidR="002F5329" w:rsidRPr="002F5329" w:rsidRDefault="002F5329" w:rsidP="002F5329">
      <w:pPr>
        <w:shd w:val="clear" w:color="auto" w:fill="FFFFFF"/>
        <w:spacing w:after="0" w:line="240" w:lineRule="auto"/>
        <w:jc w:val="right"/>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ANEXA Nr. 2/04</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MINISTERUL MUNCII ȘI PROTECȚIEI SOCIALE</w:t>
      </w:r>
    </w:p>
    <w:p w:rsidR="002F5329" w:rsidRPr="002F5329" w:rsidRDefault="002F5329" w:rsidP="002F5329">
      <w:pPr>
        <w:shd w:val="clear" w:color="auto" w:fill="FFFFFF"/>
        <w:spacing w:after="0" w:line="240" w:lineRule="auto"/>
        <w:jc w:val="center"/>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Bugetul pe capitole, subcapitole, paragrafe, titluri de cheltuieli, articole și alineate pe anii 2021-2024</w:t>
      </w:r>
      <w:r w:rsidRPr="002F5329">
        <w:rPr>
          <w:rFonts w:ascii="Times New Roman" w:eastAsia="Times New Roman" w:hAnsi="Times New Roman" w:cs="Times New Roman"/>
          <w:b/>
          <w:bCs/>
          <w:sz w:val="24"/>
          <w:szCs w:val="24"/>
        </w:rPr>
        <w:br/>
        <w:t>(sume alocate din Bugetul asigurarilor pentru șomaj)</w:t>
      </w:r>
    </w:p>
    <w:tbl>
      <w:tblPr>
        <w:tblW w:w="9885" w:type="dxa"/>
        <w:jc w:val="center"/>
        <w:tblCellMar>
          <w:top w:w="15" w:type="dxa"/>
          <w:left w:w="15" w:type="dxa"/>
          <w:bottom w:w="15" w:type="dxa"/>
          <w:right w:w="15" w:type="dxa"/>
        </w:tblCellMar>
        <w:tblLook w:val="04A0" w:firstRow="1" w:lastRow="0" w:firstColumn="1" w:lastColumn="0" w:noHBand="0" w:noVBand="1"/>
      </w:tblPr>
      <w:tblGrid>
        <w:gridCol w:w="14"/>
        <w:gridCol w:w="558"/>
        <w:gridCol w:w="522"/>
        <w:gridCol w:w="425"/>
        <w:gridCol w:w="682"/>
        <w:gridCol w:w="494"/>
        <w:gridCol w:w="415"/>
        <w:gridCol w:w="2811"/>
        <w:gridCol w:w="991"/>
        <w:gridCol w:w="991"/>
        <w:gridCol w:w="991"/>
        <w:gridCol w:w="991"/>
      </w:tblGrid>
      <w:tr w:rsidR="002F5329" w:rsidRPr="002F5329" w:rsidTr="002F5329">
        <w:trPr>
          <w:trHeight w:val="1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1"/>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mii lei -</w:t>
            </w: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Capi-tol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Sub-capi-tol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Pa-ra-graf</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Grupa/</w:t>
            </w:r>
            <w:r w:rsidRPr="002F5329">
              <w:rPr>
                <w:rFonts w:ascii="Times New Roman" w:eastAsia="Times New Roman" w:hAnsi="Times New Roman" w:cs="Times New Roman"/>
                <w:sz w:val="24"/>
                <w:szCs w:val="24"/>
              </w:rPr>
              <w:br/>
              <w:t>Titlu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Arti-col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Ali</w:t>
            </w:r>
            <w:r w:rsidRPr="002F5329">
              <w:rPr>
                <w:rFonts w:ascii="Times New Roman" w:eastAsia="Times New Roman" w:hAnsi="Times New Roman" w:cs="Times New Roman"/>
                <w:sz w:val="24"/>
                <w:szCs w:val="24"/>
              </w:rPr>
              <w:br/>
              <w:t>neat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Denumire indicator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 2021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Estimari 2022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Estimari 2023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Estimari 2024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6"/>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BUGETUL ASIGURĂRILOR PENTRU ȘOMAJ</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3.485.865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2.374.254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2.069.115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2.020.662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3.485.865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2.374.254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2.069.115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2.020.662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3.482.001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2.369.054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2.063.915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2.015.462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3.482.001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2.369.054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2.063.915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2.015.462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 CHELTUIELI DE PERSONAL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146.127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146.858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146.127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146.858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ȘI SERVICII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49.242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48.414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48.043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49.242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48.414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48.043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III DOBÂNZI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dobanzi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Dobanda datorata trezoreriei statului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IV SUBVENTII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36.370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39.181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36.370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39.181</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Plati catre angajatori pentru formarea profesionala a angajatilor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Plati pentru stimularea creerii de locuri de munca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 TRANSFERURI INTRE UNITATI ALE ADMINISTRATIEI PUBLICE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216.039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211.135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202.632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216.039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211.135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202.632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Transferuri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Transferuri catre institutii publice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Transferuri din bugetul asigurarilor pentru somaj catre bugetul asigurarilor sociale de stat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118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Transferuri din bugetul asigurarilor pentru somaj catre bugetele locale pt. finantarea programelor pentru ocuparea temporara a fortei de munca și subventionarea locurilor de munca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VII ALTE TRANSFERURI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 Transferuri curente in strainatate (catre organizatii internationale)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Contributii și cotizatii la organisme internationale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IX ASISTENTA SOCIALA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2.129.450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1.615.763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1.570.679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1.527.558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2.129.450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1.615.763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1.570.679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1.527.558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Asigurări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Ajutoare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724.450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Ajutoare sociale in numerar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723.750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Ajutoare sociale in natura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Indemnizatii acordate pe perioada suspendarii temporare a contractului individual de munca din initiativa angajatorului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798.000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xml:space="preserve">Sume acordate angajatorilor pentru decontarea unei parti a salariului brut al </w:t>
            </w:r>
            <w:r w:rsidRPr="002F5329">
              <w:rPr>
                <w:rFonts w:ascii="Times New Roman" w:eastAsia="Times New Roman" w:hAnsi="Times New Roman" w:cs="Times New Roman"/>
                <w:sz w:val="24"/>
                <w:szCs w:val="24"/>
              </w:rPr>
              <w:lastRenderedPageBreak/>
              <w:t>angajatilor mentinuti in munca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Sume acordate angajatorilor pentru incadrarea in munca a unor categorii de persoane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 PROIECTE CU FINANȚARE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893.546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279.979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24.821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24.821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893.546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279.979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24.821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24.821</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Programe din Fondul European de Dezvoltare Regionala (FEDR)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Finantarea nationala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Finantarea externa nerambursabila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Programe din Fondul Social European (FSE)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892.372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Finantarea nationala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132.139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Finantarea externa nerambursabila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760.233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Programe Instrumentul European de Vecinatate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Finantarea nationala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neeligibile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xml:space="preserve">Alte facilitati și instrumente </w:t>
            </w:r>
            <w:r w:rsidRPr="002F5329">
              <w:rPr>
                <w:rFonts w:ascii="Times New Roman" w:eastAsia="Times New Roman" w:hAnsi="Times New Roman" w:cs="Times New Roman"/>
                <w:sz w:val="24"/>
                <w:szCs w:val="24"/>
              </w:rPr>
              <w:lastRenderedPageBreak/>
              <w:t>postaderare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Finantarea nationala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Finantare externa nerambursabila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 ALTE CHELTUIELI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21.719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21.719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Despagubiri civile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Sume aferente platii creantelor salariale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Indemnizații acordate părinților pentru supravegherea copiilor pe perioada inchiderii temporare a unitatilor de invatamant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DE CAPITAL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Masini, echipamente și mijloace de transport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Mobilier, aparatura birotica și alte active corporale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Reparatii capitale aferente activelor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Partea a III-a CHELTUIELI SOCIAL-</w:t>
            </w:r>
            <w:r w:rsidRPr="002F5329">
              <w:rPr>
                <w:rFonts w:ascii="Times New Roman" w:eastAsia="Times New Roman" w:hAnsi="Times New Roman" w:cs="Times New Roman"/>
                <w:sz w:val="24"/>
                <w:szCs w:val="24"/>
              </w:rPr>
              <w:br/>
              <w:t>CULTURALE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2.159.914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1.158.577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1.110.741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1.068.208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2.159.914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1.158.577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1.110.741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1.068.208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2.156.050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1.153.377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1.105.541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1.063.008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2.156.050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1.153.377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1.105.541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1.063.008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 CHELTUIELI DE PERSONAL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146.127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146.858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146.127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146.858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ȘI SERVICII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37.900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48.242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47.414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47.043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37.900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48.242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47.414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47.043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III DOBANZI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IV SUBVENTII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35.100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35.100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 TRANSFERURI INTRE UNITATI ALE ADMINISTRATIEI PUBLICE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208.559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203.655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195.152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208.559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203.655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195.152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IX ASISTENTA SOCIALA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1.697.450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692.257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649.426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612.336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1.697.450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692.257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649.426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612.336</w:t>
            </w: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 PROIECTE CU FINANTARE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 ALTE CHELTUIELI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21.719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21.719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DE CAPITAL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CHELTUIELILE FONDULUI DE GARANTARE PENTRU PLATA CREANTELOR SALARIALE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21.183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21.219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21.183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21.219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21.183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21.219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21.183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21.219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 CHELTUIELI DE PERSONAL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1.167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1.167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ȘI SERVICII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 ALTE CHELTUIELI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109.000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19.719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109.000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19.719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Sume aferente platii creantelor salariale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Indemnizatii acordate parintilor pentru supravegherea copiilor pe perioada inchiderii temporare a unitatilor de invatamant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Asigurari pentru plata creantelor salariale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109.000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de gestionare ale fondului de garantare a creantelor salariale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 transmiterea și plata drepturilor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cheltuieli de administrare fond</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INVATAMANT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40.175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72.132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72.146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74.860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40.175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72.132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72.146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74.860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39.298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71.432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71.446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74.160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39.298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71.432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71.446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74.160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 CHELTUIELI DE PERSONAL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ȘI SERVICII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5.378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8.098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5.378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8.098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IV SUBVENTII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35.100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35.100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Plati catre angajatori pentru formarea profesionala a angajatilor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 TRANSFERURI INTRE UNITATI ALE ADMINISTRATIEI PUBLICE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Transferuri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Transferuri catre institutii publice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IX ASISTENTA SOCIALA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Ajutoare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Ajutoare sociale in natura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 PROIECTE CU FINANTARE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Programe din Fondul Social European (FSE)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Finantarea nationala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xml:space="preserve">Finantarea externa </w:t>
            </w:r>
            <w:r w:rsidRPr="002F5329">
              <w:rPr>
                <w:rFonts w:ascii="Times New Roman" w:eastAsia="Times New Roman" w:hAnsi="Times New Roman" w:cs="Times New Roman"/>
                <w:sz w:val="24"/>
                <w:szCs w:val="24"/>
              </w:rPr>
              <w:lastRenderedPageBreak/>
              <w:t>nerambursabila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DE CAPITAL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Reparatii capitale aferente activelor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Invatamant nedefinibil prin nivel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Centre de specializare, perfectionare, calificare și recalificare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cheltuieli in domeniul invatamantului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15.175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ASIGURARI ȘI ASISTENTA SOCIALA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2.009.399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1.065.262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1.017.394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972.129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2.009.399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1.065.262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1.017.394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972.129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2.006.412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1.060.762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1.012.894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967.629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2.006.412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1.060.762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1.012.894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967.629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 CHELTUIELI DE PERSONAL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143.330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143.299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143.994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144.693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143.330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143.299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143.994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144.693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ȘI SERVICII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32.332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39.847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39.019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38.648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32.332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39.847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39.019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38.648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III DOBANZI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dobanzi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Dobanda datorata trezoreriei statului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 TRANSFERURI INTRE UNITATI ALE ADMINISTRATIEI PUBLICE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180.559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175.655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167.152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180.559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175.655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167.152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Transferuri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Transferuri din bugetul asigurarilor pentru somaj catre bugetul asigurarilor sociale de stat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IX ASISTENTA SOCIALA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1.696.750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690.457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647.626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610.536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1.696.750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690.457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647.626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610.536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Asigurari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Ajutoare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351.750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Ajutoare sociale in numerar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351.750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Indemnizatii acordate pe perioada suspendarii temporare a contractului individual de munca din initiativa angajatorului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798.000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Sume acordate angajatorilor pentru decontarea unei parti a salariului brut al angajatilor mentinuti in munca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 ALTE CHELTUIELI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Despagubiri civile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DE CAPITAL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Masini, echipamente și mijloace de transport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Mobilier, aparatura birotica și alte active corporale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Reparatii capitale aferente activelor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Asigurari pentru somaj</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1.475.000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Prevenirea excluderii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351.750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cheltuieli in domeniul prevenirii excluderii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351.750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cheltuieli in domeniul asigurarilor și asistentei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182.649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 transmiterea și plata drepturilor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cheltuieli de administrare fond</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176.862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Partea a V-a ACȚIUNI ECONOMICE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1.325.951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1.215.677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958.374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952.454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1.325.951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1.215.677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958.374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952.454</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ACȚIUNI GENERALE ECONOMICE, COMERCIALE SIDEMUNCA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1.325.951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1.215.677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958.374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952.454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1.325.951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1.215.677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958.374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952.454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1.325.951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1.215.677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958.374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952.454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1.325.951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1.215.677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958.374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952.454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ȘI SERVICII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IV SUBVENȚII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4.081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4.081</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Plati pentru stimularea creerii de locuri de munca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 TRANSFERURI INTRE UNITATI ALE ADMINISTRATIEI PUBLICE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7.480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7.480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7.480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7.480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7.480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7.480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Transferuri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118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Transferuri din bugetul asigurarilor pentru somaj catre bugetele locale pt. finantarea programelor pentru ocuparea temporara a fortei de munca și subventionarea locurilor de munca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VII ALTE TRANSFERURI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 Transferuri curente in strainatate (catre organizatii internationale)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Contributii și cotizatii la organisme internationale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IX ASISTENTA SOCIALA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923.506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921.253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915.222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923.506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921.253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915.222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Ajutoare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Ajutoare sociale in numerar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Sume acordate angajatorilor pentru incadrarea in munca a unor categorii de persoane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 PROIECTE CU FINANTARE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893.346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279.779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24.621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24.621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893.346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279.779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24.621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24.621</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xml:space="preserve">Programe din Fondul European de Dezvoltare </w:t>
            </w:r>
            <w:r w:rsidRPr="002F5329">
              <w:rPr>
                <w:rFonts w:ascii="Times New Roman" w:eastAsia="Times New Roman" w:hAnsi="Times New Roman" w:cs="Times New Roman"/>
                <w:sz w:val="24"/>
                <w:szCs w:val="24"/>
              </w:rPr>
              <w:lastRenderedPageBreak/>
              <w:t>Regionala (FEDR)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Finanțarea naționala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Finanțarea externa nerambursabila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Programe din Fondul Social European (FSE)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892.172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Finantarea nationala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132.108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Finantarea externa nerambursabila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760.064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Programe Instrumentul European de Vecinatate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Finantarea nationala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neeligibile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facilitati și instrumente postaderare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Finantarea nationala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Finantare externa nerambursabila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Actiuni generale de munca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1.325.951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Masuri active pentru combaterea somajului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Stimularea crearii de locuri de munca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432.100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actiuni generale de munca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893.396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sistem asigurari pentru somaj</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3.375.525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2.353.071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2.047.914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1.999.443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3.375.525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2.353.071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2.047.914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1.999.443</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fond garantare pentru plata creantelor salariale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21.183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21.219</w:t>
            </w:r>
          </w:p>
        </w:tc>
      </w:tr>
      <w:tr w:rsidR="002F5329" w:rsidRPr="002F5329" w:rsidTr="002F5329">
        <w:trPr>
          <w:trHeight w:val="36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21.183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21.219</w:t>
            </w:r>
          </w:p>
        </w:tc>
      </w:tr>
    </w:tbl>
    <w:p w:rsidR="002F5329" w:rsidRPr="002F5329" w:rsidRDefault="002F5329" w:rsidP="002F5329">
      <w:pPr>
        <w:shd w:val="clear" w:color="auto" w:fill="FFFFFF"/>
        <w:spacing w:after="0" w:line="240" w:lineRule="auto"/>
        <w:jc w:val="right"/>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ANEXA Nr. 3/04</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MINISTERUL MUNCII ȘI PROTECȚIEI SOCIALE</w:t>
      </w:r>
    </w:p>
    <w:p w:rsidR="002F5329" w:rsidRPr="002F5329" w:rsidRDefault="002F5329" w:rsidP="002F5329">
      <w:pPr>
        <w:shd w:val="clear" w:color="auto" w:fill="FFFFFF"/>
        <w:spacing w:after="0" w:line="240" w:lineRule="auto"/>
        <w:jc w:val="center"/>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Bugetul pe capitole, subcapitole, paragrafe, titluri de cheltuieli, articole și alineate pe anii 2021-2024</w:t>
      </w:r>
      <w:r w:rsidRPr="002F5329">
        <w:rPr>
          <w:rFonts w:ascii="Times New Roman" w:eastAsia="Times New Roman" w:hAnsi="Times New Roman" w:cs="Times New Roman"/>
          <w:b/>
          <w:bCs/>
          <w:sz w:val="24"/>
          <w:szCs w:val="24"/>
        </w:rPr>
        <w:br/>
        <w:t>(sume alocate din fonduri externe nerambursabile)</w:t>
      </w:r>
    </w:p>
    <w:tbl>
      <w:tblPr>
        <w:tblW w:w="11025" w:type="dxa"/>
        <w:jc w:val="center"/>
        <w:tblCellMar>
          <w:top w:w="15" w:type="dxa"/>
          <w:left w:w="15" w:type="dxa"/>
          <w:bottom w:w="15" w:type="dxa"/>
          <w:right w:w="15" w:type="dxa"/>
        </w:tblCellMar>
        <w:tblLook w:val="04A0" w:firstRow="1" w:lastRow="0" w:firstColumn="1" w:lastColumn="0" w:noHBand="0" w:noVBand="1"/>
      </w:tblPr>
      <w:tblGrid>
        <w:gridCol w:w="15"/>
        <w:gridCol w:w="540"/>
        <w:gridCol w:w="731"/>
        <w:gridCol w:w="576"/>
        <w:gridCol w:w="746"/>
        <w:gridCol w:w="695"/>
        <w:gridCol w:w="469"/>
        <w:gridCol w:w="3664"/>
        <w:gridCol w:w="907"/>
        <w:gridCol w:w="894"/>
        <w:gridCol w:w="894"/>
        <w:gridCol w:w="894"/>
      </w:tblGrid>
      <w:tr w:rsidR="002F5329" w:rsidRPr="002F5329" w:rsidTr="002F5329">
        <w:trPr>
          <w:trHeight w:val="1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1"/>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mii lei -</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Ca- pitol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Sub- capitol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Para- graf</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Grupa/ Titlu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Articol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Ali- neat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Denumire indicator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 2021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Estimari 2022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Estimari 2023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Estimari 2024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6"/>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FONDURI EXTERNE NERAMBURSABILE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 PROIECTE CU FINANTARE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Programe Instrumentul European de Vecinatate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Finantarea externa nerambursabila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programe comunitare finantate in perioada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Finantare externa nerambursabila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ACTIUNI GENERALE ECONOMICE, COMERCIALE ȘI DE MUNCA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 PROIECTE CU FINANTARE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Programe Instrumentul European de Vecinatate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Finantarea externa nerambursabila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programe comunitare finantate in perioada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Finantare externa nerambursabila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Actiuni generale economice și comerciale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cheltuieli pentru actiuni generale economice și comerciale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6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bl>
    <w:p w:rsidR="002F5329" w:rsidRPr="002F5329" w:rsidRDefault="002F5329" w:rsidP="002F5329">
      <w:pPr>
        <w:shd w:val="clear" w:color="auto" w:fill="FFFFFF"/>
        <w:spacing w:after="0" w:line="240" w:lineRule="auto"/>
        <w:jc w:val="right"/>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ANEXA Nr. 4/04</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Ministerul Muncii și Protecției Sociale</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b/>
          <w:bCs/>
          <w:sz w:val="24"/>
          <w:szCs w:val="24"/>
        </w:rPr>
        <w:t>I.</w:t>
      </w:r>
      <w:r w:rsidRPr="002F5329">
        <w:rPr>
          <w:rFonts w:ascii="Times New Roman" w:eastAsia="Times New Roman" w:hAnsi="Times New Roman" w:cs="Times New Roman"/>
          <w:sz w:val="24"/>
          <w:szCs w:val="24"/>
        </w:rPr>
        <w:t> Credite de angajament</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b/>
          <w:bCs/>
          <w:sz w:val="24"/>
          <w:szCs w:val="24"/>
        </w:rPr>
        <w:lastRenderedPageBreak/>
        <w:t>II.</w:t>
      </w:r>
      <w:r w:rsidRPr="002F5329">
        <w:rPr>
          <w:rFonts w:ascii="Times New Roman" w:eastAsia="Times New Roman" w:hAnsi="Times New Roman" w:cs="Times New Roman"/>
          <w:sz w:val="24"/>
          <w:szCs w:val="24"/>
        </w:rPr>
        <w:t> Credit bugetar</w:t>
      </w:r>
    </w:p>
    <w:p w:rsidR="002F5329" w:rsidRPr="002F5329" w:rsidRDefault="002F5329" w:rsidP="002F5329">
      <w:pPr>
        <w:shd w:val="clear" w:color="auto" w:fill="FFFFFF"/>
        <w:spacing w:after="0" w:line="240" w:lineRule="auto"/>
        <w:jc w:val="center"/>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SINTEZA proiectelor finanțate/propuse la finanțare în cadrul programelor aferente Politicii de Coeziune a U.E., Politicilor Comune Agricolă și de Pescuit, precum și a altor facilități și instrumente postaderare</w:t>
      </w:r>
    </w:p>
    <w:tbl>
      <w:tblPr>
        <w:tblW w:w="10605" w:type="dxa"/>
        <w:jc w:val="center"/>
        <w:tblCellMar>
          <w:top w:w="15" w:type="dxa"/>
          <w:left w:w="15" w:type="dxa"/>
          <w:bottom w:w="15" w:type="dxa"/>
          <w:right w:w="15" w:type="dxa"/>
        </w:tblCellMar>
        <w:tblLook w:val="04A0" w:firstRow="1" w:lastRow="0" w:firstColumn="1" w:lastColumn="0" w:noHBand="0" w:noVBand="1"/>
      </w:tblPr>
      <w:tblGrid>
        <w:gridCol w:w="14"/>
        <w:gridCol w:w="495"/>
        <w:gridCol w:w="1391"/>
        <w:gridCol w:w="1025"/>
        <w:gridCol w:w="1058"/>
        <w:gridCol w:w="936"/>
        <w:gridCol w:w="1251"/>
        <w:gridCol w:w="896"/>
        <w:gridCol w:w="883"/>
        <w:gridCol w:w="883"/>
        <w:gridCol w:w="883"/>
        <w:gridCol w:w="890"/>
      </w:tblGrid>
      <w:tr w:rsidR="002F5329" w:rsidRPr="002F5329" w:rsidTr="002F5329">
        <w:trPr>
          <w:trHeight w:val="1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1"/>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mii lei -</w:t>
            </w: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Cod</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Denumirea program / instrument / facilitate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Valoarea totala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Realizari pana in anul 2018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Realizari 2019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Executie preliminata 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 2021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Estimari 2022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Estimari 2023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Estimari 2024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Anii urmatori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w:t>
            </w: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2.962.041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72.930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830.951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834.272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893.967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280.079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24.921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24.921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6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2.962.041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72.930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830.951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834.272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893.967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280.079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24.921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24.921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bl>
    <w:p w:rsidR="002F5329" w:rsidRPr="002F5329" w:rsidRDefault="002F5329" w:rsidP="002F5329">
      <w:pPr>
        <w:shd w:val="clear" w:color="auto" w:fill="FFFFFF"/>
        <w:spacing w:after="0" w:line="240" w:lineRule="auto"/>
        <w:jc w:val="right"/>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ANEXA Nr. 4/04/01</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Ministerul Muncii și Protecției Sociale</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Program/facilitate/instrument: 81 Programul Operațional Capital Uman</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b/>
          <w:bCs/>
          <w:sz w:val="24"/>
          <w:szCs w:val="24"/>
        </w:rPr>
        <w:t>I.</w:t>
      </w:r>
      <w:r w:rsidRPr="002F5329">
        <w:rPr>
          <w:rFonts w:ascii="Times New Roman" w:eastAsia="Times New Roman" w:hAnsi="Times New Roman" w:cs="Times New Roman"/>
          <w:sz w:val="24"/>
          <w:szCs w:val="24"/>
        </w:rPr>
        <w:t> Credite de angajament</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b/>
          <w:bCs/>
          <w:sz w:val="24"/>
          <w:szCs w:val="24"/>
        </w:rPr>
        <w:t>II.</w:t>
      </w:r>
      <w:r w:rsidRPr="002F5329">
        <w:rPr>
          <w:rFonts w:ascii="Times New Roman" w:eastAsia="Times New Roman" w:hAnsi="Times New Roman" w:cs="Times New Roman"/>
          <w:sz w:val="24"/>
          <w:szCs w:val="24"/>
        </w:rPr>
        <w:t> Credit bugetar</w:t>
      </w:r>
    </w:p>
    <w:p w:rsidR="002F5329" w:rsidRPr="002F5329" w:rsidRDefault="002F5329" w:rsidP="002F5329">
      <w:pPr>
        <w:shd w:val="clear" w:color="auto" w:fill="FFFFFF"/>
        <w:spacing w:after="0" w:line="240" w:lineRule="auto"/>
        <w:jc w:val="center"/>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FISA PROIECTULUI finanțat/propus la finanțare în cadrul programelor aferente Politicii de Coeziune a U. E., Politicilor Comune Agricolă și de Pescuit și a altor facilități și instrumente postaderare</w:t>
      </w:r>
    </w:p>
    <w:tbl>
      <w:tblPr>
        <w:tblW w:w="9780" w:type="dxa"/>
        <w:jc w:val="center"/>
        <w:tblCellMar>
          <w:top w:w="15" w:type="dxa"/>
          <w:left w:w="15" w:type="dxa"/>
          <w:bottom w:w="15" w:type="dxa"/>
          <w:right w:w="15" w:type="dxa"/>
        </w:tblCellMar>
        <w:tblLook w:val="04A0" w:firstRow="1" w:lastRow="0" w:firstColumn="1" w:lastColumn="0" w:noHBand="0" w:noVBand="1"/>
      </w:tblPr>
      <w:tblGrid>
        <w:gridCol w:w="14"/>
        <w:gridCol w:w="1392"/>
        <w:gridCol w:w="1119"/>
        <w:gridCol w:w="971"/>
        <w:gridCol w:w="887"/>
        <w:gridCol w:w="1182"/>
        <w:gridCol w:w="846"/>
        <w:gridCol w:w="833"/>
        <w:gridCol w:w="833"/>
        <w:gridCol w:w="833"/>
        <w:gridCol w:w="870"/>
      </w:tblGrid>
      <w:tr w:rsidR="002F5329" w:rsidRPr="002F5329" w:rsidTr="002F5329">
        <w:trPr>
          <w:trHeight w:val="1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mii lei -</w:t>
            </w: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Denumirea și codul proiectului/ surse de finantare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Valoarea totala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Realizari pana in anul 2018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Realizari</w:t>
            </w:r>
            <w:r w:rsidRPr="002F5329">
              <w:rPr>
                <w:rFonts w:ascii="Times New Roman" w:eastAsia="Times New Roman" w:hAnsi="Times New Roman" w:cs="Times New Roman"/>
                <w:sz w:val="24"/>
                <w:szCs w:val="24"/>
              </w:rPr>
              <w:br/>
              <w:t>2019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Executie preliminata 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w:t>
            </w:r>
            <w:r w:rsidRPr="002F5329">
              <w:rPr>
                <w:rFonts w:ascii="Times New Roman" w:eastAsia="Times New Roman" w:hAnsi="Times New Roman" w:cs="Times New Roman"/>
                <w:sz w:val="24"/>
                <w:szCs w:val="24"/>
              </w:rPr>
              <w:br/>
              <w:t>2021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Estimari</w:t>
            </w:r>
            <w:r w:rsidRPr="002F5329">
              <w:rPr>
                <w:rFonts w:ascii="Times New Roman" w:eastAsia="Times New Roman" w:hAnsi="Times New Roman" w:cs="Times New Roman"/>
                <w:sz w:val="24"/>
                <w:szCs w:val="24"/>
              </w:rPr>
              <w:br/>
              <w:t>2022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Estimari</w:t>
            </w:r>
            <w:r w:rsidRPr="002F5329">
              <w:rPr>
                <w:rFonts w:ascii="Times New Roman" w:eastAsia="Times New Roman" w:hAnsi="Times New Roman" w:cs="Times New Roman"/>
                <w:sz w:val="24"/>
                <w:szCs w:val="24"/>
              </w:rPr>
              <w:br/>
              <w:t>2023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Estimari</w:t>
            </w:r>
            <w:r w:rsidRPr="002F5329">
              <w:rPr>
                <w:rFonts w:ascii="Times New Roman" w:eastAsia="Times New Roman" w:hAnsi="Times New Roman" w:cs="Times New Roman"/>
                <w:sz w:val="24"/>
                <w:szCs w:val="24"/>
              </w:rPr>
              <w:br/>
              <w:t>2024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Anii urmatori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12041 INTESPO - înregistrarea Tinerilor in Evidentele Serviciului Public de Ocupare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finantare: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91.890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27.445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23.793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91.890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27.445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23.793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ASIGURARILOR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91.890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27.445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23.793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91.890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27.445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23.793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ACTIUNI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91.890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27.445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23.793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91.890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27.445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23.793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FINANTARE DIN FONDURI EXTERNE NERAMBURSABILE AFERENTE</w:t>
            </w:r>
            <w:r w:rsidRPr="002F5329">
              <w:rPr>
                <w:rFonts w:ascii="Times New Roman" w:eastAsia="Times New Roman" w:hAnsi="Times New Roman" w:cs="Times New Roman"/>
                <w:sz w:val="24"/>
                <w:szCs w:val="24"/>
              </w:rPr>
              <w:br/>
              <w:t>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91.890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27.445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23.793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91.890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27.445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23.793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91.890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27.445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23.793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91.890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27.445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23.793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8004580201 Finantarea nationala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4.668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4.668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8004580202 Finantarea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77.172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23.111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20.102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25.332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77.172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23.111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20.102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25.332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8004580203 Cheltuieli neeligibile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12042 Masuri Integrate de Combatere a Excluziunii Sociale in comunitățile marginalizate din Municipiul Alba Iulia</w:t>
            </w:r>
            <w:r w:rsidRPr="002F5329">
              <w:rPr>
                <w:rFonts w:ascii="Times New Roman" w:eastAsia="Times New Roman" w:hAnsi="Times New Roman" w:cs="Times New Roman"/>
                <w:sz w:val="24"/>
                <w:szCs w:val="24"/>
              </w:rPr>
              <w:br/>
              <w:t>- MICESA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finanțare: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ASIGURĂRILOR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ACȚIUNI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FINANȚARE DIN FONDURI EXTERNE NERAMBURSABILE AFERENTE</w:t>
            </w:r>
            <w:r w:rsidRPr="002F5329">
              <w:rPr>
                <w:rFonts w:ascii="Times New Roman" w:eastAsia="Times New Roman" w:hAnsi="Times New Roman" w:cs="Times New Roman"/>
                <w:sz w:val="24"/>
                <w:szCs w:val="24"/>
              </w:rPr>
              <w:br/>
              <w:t>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9"/>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8004580201 Finantarea nationala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8004580202 Finantarea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12215 Antreprenoriat și creativitate in tara ta - POCU /89/3/7/107785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finanțare: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ASIGURĂRILOR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ACȚIUNI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FINANȚARE DIN FONDURI EXTERNE NERAMBURSABILE AFERENTE</w:t>
            </w:r>
            <w:r w:rsidRPr="002F5329">
              <w:rPr>
                <w:rFonts w:ascii="Times New Roman" w:eastAsia="Times New Roman" w:hAnsi="Times New Roman" w:cs="Times New Roman"/>
                <w:sz w:val="24"/>
                <w:szCs w:val="24"/>
              </w:rPr>
              <w:br/>
              <w:t>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8004580201 Finantarea nationala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8004580202 Finantarea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12271 UNIT 2 RMPD - Ucenicie și stagii pentru tineri NEETs din regiunile mai puțin dezvoltate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finanțare: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25.133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25.133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ASIGURARILOR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25.133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25.133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ACTIUNI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25.133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xml:space="preserve">II. Credite </w:t>
            </w:r>
            <w:r w:rsidRPr="002F5329">
              <w:rPr>
                <w:rFonts w:ascii="Times New Roman" w:eastAsia="Times New Roman" w:hAnsi="Times New Roman" w:cs="Times New Roman"/>
                <w:sz w:val="24"/>
                <w:szCs w:val="24"/>
              </w:rPr>
              <w:lastRenderedPageBreak/>
              <w:t>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lastRenderedPageBreak/>
              <w:t>25.133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FINANTARE DIN FONDURI EXTERNE NERAMBURSABILE AFERENTE</w:t>
            </w:r>
            <w:r w:rsidRPr="002F5329">
              <w:rPr>
                <w:rFonts w:ascii="Times New Roman" w:eastAsia="Times New Roman" w:hAnsi="Times New Roman" w:cs="Times New Roman"/>
                <w:sz w:val="24"/>
                <w:szCs w:val="24"/>
              </w:rPr>
              <w:br/>
              <w:t>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25.133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25.133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25.133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25.133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8004580201 Finantarea nationala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8004580202 Finantarea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21.349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8.382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21.349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8.382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12272 Unit 2 RMD - Ucenicie și stagii pentru tineri NEETs din regiunile mai dezvoltate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finanțare: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ASIGURĂRILOR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ACTIUNI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FINANTARE DIN FONDURI EXTERNE NERAMBURSABILE AFERENTE</w:t>
            </w:r>
            <w:r w:rsidRPr="002F5329">
              <w:rPr>
                <w:rFonts w:ascii="Times New Roman" w:eastAsia="Times New Roman" w:hAnsi="Times New Roman" w:cs="Times New Roman"/>
                <w:sz w:val="24"/>
                <w:szCs w:val="24"/>
              </w:rPr>
              <w:br/>
              <w:t>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8004580201 Finantarea nationala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8004580202 Finantarea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12275 ALBA IULIA 360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finantare: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ASIGURARILOR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ACTIUNI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FINANTARE DIN FONDURI EXTERNE NERAMBURSABILE AFERENTE 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8004580201 Finantarea naționala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8004580202 Finantarea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12335 UNIT4 RMPD - Ucenicie și stagii pentru șomeri NON NEETs din regiunile mai puțin dezvoltate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finanțare: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125.613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45.129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37.017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33.779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125.613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45.129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37.017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33.779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ASIGURĂRILOR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125.613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45.129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37.017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33.779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125.613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45.129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37.017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33.779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 INVATAMANT</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650458 TITLUL X PROIECTE CU FINANTARE DIN FONDURI EXTERNE NERAMBURSABILE AFERENTE 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6504580201 Finantarea nationala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6504580202 Finantarea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ACTIUNI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125.603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45.119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37.017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33.779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125.603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45.119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37.017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33.779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FINANȚARE DIN FONDURI EXTERNE NERAMBURSABILE AFERENTE 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125.603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45.119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37.017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33.779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125.603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45.119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37.017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33.779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125.603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45.119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37.017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33.779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125.603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45.119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37.017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33.779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8004580201 Finantarea naționala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18.901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5.067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18.901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5.067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8004580202 Finantarea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106.702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31.455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28.712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106.702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31.455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28.712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13215 PRO ACCES RMPD ALTERNATIV - Stimularea mobilității și subvenționarea locurilor de munca pentru șomeri și inactivi- POCU/279/3/13/125311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finanțare: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790.498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531.326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184.152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xml:space="preserve">II. Credite </w:t>
            </w:r>
            <w:r w:rsidRPr="002F5329">
              <w:rPr>
                <w:rFonts w:ascii="Times New Roman" w:eastAsia="Times New Roman" w:hAnsi="Times New Roman" w:cs="Times New Roman"/>
                <w:sz w:val="24"/>
                <w:szCs w:val="24"/>
              </w:rPr>
              <w:lastRenderedPageBreak/>
              <w:t>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lastRenderedPageBreak/>
              <w:t>790.498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531.326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184.152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ASIGURARILOR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790.498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531.326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184.152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790.498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531.326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184.152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ACTIUNI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790.498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531.326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184.152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790.498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531.326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184.152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FINANTARE DIN FONDURI EXTERNE NERAMBURSABILE AFERENTE</w:t>
            </w:r>
            <w:r w:rsidRPr="002F5329">
              <w:rPr>
                <w:rFonts w:ascii="Times New Roman" w:eastAsia="Times New Roman" w:hAnsi="Times New Roman" w:cs="Times New Roman"/>
                <w:sz w:val="24"/>
                <w:szCs w:val="24"/>
              </w:rPr>
              <w:br/>
              <w:t>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790.498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531.326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184.152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790.498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531.326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184.152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790.498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531.326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184.152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790.498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531.326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184.152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8004580201 Finantarea nationala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118.684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6.753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79.812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27.619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118.684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6.753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79.812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27.619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8004580202 Finantarea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671.814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38.267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451.514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156.533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671.814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38.267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451.514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156.533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13216 OCUPARE PRIN OCUPARE - POCU/ 298/3/14/120954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finanțare: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ASIGURĂRILOR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xml:space="preserve">I. Credite de </w:t>
            </w:r>
            <w:r w:rsidRPr="002F5329">
              <w:rPr>
                <w:rFonts w:ascii="Times New Roman" w:eastAsia="Times New Roman" w:hAnsi="Times New Roman" w:cs="Times New Roman"/>
                <w:sz w:val="24"/>
                <w:szCs w:val="24"/>
              </w:rPr>
              <w:lastRenderedPageBreak/>
              <w:t>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lastRenderedPageBreak/>
              <w:t>2.086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ACȚIUNI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FINANȚARE DIN FONDURI EXTERNE NERAMBURSABILE AFERENTE 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8004580201 Finanțarea naționala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8004580202 Finanțarea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13217 IFCA - Informare, consiliere, formare, angajare pentru persoane aflate in cautarea unui loc de munca in regiunea SV Oltenia - POCU/298/3/14/121507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finantare: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5010 VENITURI PROPRII - TOTAL CHELTUIELI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 INVATAMANT</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651058 TITLUL X PROIECTE CU FINANTARE DIN FONDURI EXTERNE NERAMBURSABILE AFERENTE 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6510580201 Finantarea nationala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6510580202 Finantarea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13485 ACTIMOB 2 RMPD ALTERNATIV - ACTIVARE ȘI MOBILITATE TINERI NEETs - POCU/386/2/1/125314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finanțare: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188.738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71.993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61.321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52.693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188.738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71.993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61.321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52.693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ASIGURARILOR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188.738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71.993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61.321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52.693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188.738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71.993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61.321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52.693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ACTIUNI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188.738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71.993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61.321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52.693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188.738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71.993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61.321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52.693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FINANTARE DIN FONDURI EXTERNE NERAMBURSABILE AFERENTE 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188.738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71.993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61.321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52.693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188.738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71.993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61.321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52.693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188.738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71.993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61.321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52.693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188.738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71.993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61.321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52.693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8004580201 Finantarea naționala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28.594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11.083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9.197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7.904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28.594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11.083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9.197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7.904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8004580202 Finantarea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160.144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60.910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52.124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160.144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60.910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52.124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13905 PROGRAM EFICIENT DE PREGĂTIRE PRACTICA A STUDENȚILOR IN DOMENIUL PROTECȚIEI ȘI MONITORIZĂRII MEDIULUI -PROMEDIU: POCU/90/6/19/107814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finanțare: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ASIGURARILOR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ACTIUNI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FINANTARE DIN FONDURI EXTERNE NERAMBURSABILE AFERENTE 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xml:space="preserve">I. Credite de </w:t>
            </w:r>
            <w:r w:rsidRPr="002F5329">
              <w:rPr>
                <w:rFonts w:ascii="Times New Roman" w:eastAsia="Times New Roman" w:hAnsi="Times New Roman" w:cs="Times New Roman"/>
                <w:sz w:val="24"/>
                <w:szCs w:val="24"/>
              </w:rPr>
              <w:lastRenderedPageBreak/>
              <w:t>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lastRenderedPageBreak/>
              <w:t>141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8004580201 Finantarea naționala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8004580202 Finantarea externa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nerambursi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ibila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15541 PRO ACCES 2 - Stimularea mobilității și subvenționarea locurilor de munca pentru șomeri și inactivi - POCU/610/3/13/130167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finantare: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334.424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55.972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190.268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15.795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334.424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55.972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190.268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15.795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ASIGURĂRILOR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334.424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55.972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190.268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15.795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334.424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55.972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190.268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15.795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ACTIUNI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334.424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55.972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190.268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15.795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334.424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55.972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190.268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15.795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FINANTARE DIN FONDURI EXTERNE NERAMBURSABILE AFERENTE 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334.424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55.972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190.268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15.795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xml:space="preserve">II. Credite </w:t>
            </w:r>
            <w:r w:rsidRPr="002F5329">
              <w:rPr>
                <w:rFonts w:ascii="Times New Roman" w:eastAsia="Times New Roman" w:hAnsi="Times New Roman" w:cs="Times New Roman"/>
                <w:sz w:val="24"/>
                <w:szCs w:val="24"/>
              </w:rPr>
              <w:lastRenderedPageBreak/>
              <w:t>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lastRenderedPageBreak/>
              <w:t>334.424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55.972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190.268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15.795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334.424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55.972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190.268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15.795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334.424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55.972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190.268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15.795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8004580201 Finantarea nationala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29.612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29.612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8004580202 Finantarea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282.321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47.203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160.656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61.125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13.337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282.321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47.203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160.656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61.125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13.337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15542 ACTIMOB 3 RMPD - Activare și mobilitate tineri NEETs - POCU/520/2/1/129265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finanțare: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262.632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112.555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262.632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112.555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ASIGURĂRILOR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262.632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112.555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262.632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112.555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ACTIUNI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262.632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112.555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262.632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112.555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FINANTARE DIN FONDURI EXTERNE NERAMBURSABILE AFERENTE 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262.632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112.555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262.632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112.555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262.632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112.555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262.632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112.555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8004580201 Finanțarea naționala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39.402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3.174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16.882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39.402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3.174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16.882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8004580202 Finanțarea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223.230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95.673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7.630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223.230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95.673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7.630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15543 ACTIMOB NEETs - Activare și mobilitate tineri NEETs - POCU/519/1/1/129203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finanțare: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181.607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70.538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20.303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181.607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70.538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20.303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ASIGURĂRILOR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181.607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70.538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20.303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181.607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70.538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20.303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ACTIUNI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181.607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70.538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20.303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181.607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70.538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20.303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FINANTARE DIN FONDURI EXTERNE NERAMBURSABILE AFERENTE 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181.607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70.538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20.303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181.607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70.538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20.303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181.607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70.538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20.303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181.607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70.538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20.303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8004580201 Finantarea naționala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5.645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5.645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8004580202 Finantarea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167.066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17.254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64.893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66.240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18.679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167.066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17.254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64.893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66.240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18.679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15544 STRATEG - Strategia ANOFM post 2021 - POCU/370/3/15/129744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finanțare: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ASIGURĂRILOR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 INVATAMANT</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650458 TITLUL X PROIECTE CU FINANTARE DIN FONDURI EXTERNE NERAMBURSABILE AFERENTE 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6504580201 Finanțarea naționala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6504580202 Finanțarea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ACTIUNI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FINANȚARE DIN FONDURI EXTERNE NERAMBURSABILE AFERENTE 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8004580201 Finantarea naționala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8004580202 Finantarea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5010 VENITURI PROPRII - TOTAL CHELTUIELI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 INVATAMANT</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651058 TITLUL X PROIECTE CU FINANTARE DIN FONDURI EXTERNE NERAMBURSABILE AFERENTE 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6510580201 Finantarea naționala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6510580202 Finantarea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15545 UNIT 5 RMD și RMPD - Ucenicie și stagii pentru șomeri din regiunile mai dezvoltate și mai puțin dezvoltate -</w:t>
            </w:r>
            <w:r w:rsidRPr="002F5329">
              <w:rPr>
                <w:rFonts w:ascii="Times New Roman" w:eastAsia="Times New Roman" w:hAnsi="Times New Roman" w:cs="Times New Roman"/>
                <w:sz w:val="24"/>
                <w:szCs w:val="24"/>
              </w:rPr>
              <w:br/>
              <w:t>POCU/485/3/14/129163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finanțare: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334.594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32.433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122.573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146.199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334.594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32.433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122.573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146.199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ASIGURĂRILOR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334.594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32.433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122.573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146.199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334.594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32.433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122.573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146.199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ACTIUNI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334.594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32.433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122.573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146.199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334.594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32.433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122.573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146.199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FINANTARE DIN FONDURI EXTERNE NERAMBURSABILE AFERENTE</w:t>
            </w:r>
            <w:r w:rsidRPr="002F5329">
              <w:rPr>
                <w:rFonts w:ascii="Times New Roman" w:eastAsia="Times New Roman" w:hAnsi="Times New Roman" w:cs="Times New Roman"/>
                <w:sz w:val="24"/>
                <w:szCs w:val="24"/>
              </w:rPr>
              <w:br/>
              <w:t>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334.594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32.433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122.573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146.199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334.594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32.433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122.573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146.199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xml:space="preserve">I. Credite de </w:t>
            </w:r>
            <w:r w:rsidRPr="002F5329">
              <w:rPr>
                <w:rFonts w:ascii="Times New Roman" w:eastAsia="Times New Roman" w:hAnsi="Times New Roman" w:cs="Times New Roman"/>
                <w:sz w:val="24"/>
                <w:szCs w:val="24"/>
              </w:rPr>
              <w:lastRenderedPageBreak/>
              <w:t>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lastRenderedPageBreak/>
              <w:t>334.594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32.433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122.573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146.199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334.594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32.433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122.573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146.199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8004580201 Finantarea nationala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52.106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22.755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52.106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22.755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8004580202 Finantarea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282.488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27.358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103.494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123.444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28.192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282.488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27.358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103.494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123.444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28.192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15546 Facilitarea inserției pe piața muncii a persoanelor cu dizabilitati - POCU/605/3/1/130164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finanțare: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19.847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19.847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ASIGURĂRILOR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19.847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19.847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ACȚIUNI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19.847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19.847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FINANȚARE DIN FONDURI EXTERNE NERAMBURSABILE AFERENTE</w:t>
            </w:r>
            <w:r w:rsidRPr="002F5329">
              <w:rPr>
                <w:rFonts w:ascii="Times New Roman" w:eastAsia="Times New Roman" w:hAnsi="Times New Roman" w:cs="Times New Roman"/>
                <w:sz w:val="24"/>
                <w:szCs w:val="24"/>
              </w:rPr>
              <w:br/>
              <w:t>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19.847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19.847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19.847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19.847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8004580201 Finanțarea naționala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8004580202 Finanțarea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6.565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6.565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15547 Rețea transfrontaliera de sprijinire a dezvoltării carierei profesionale in regiunea de granița - cod ROHU331,</w:t>
            </w:r>
            <w:r w:rsidRPr="002F5329">
              <w:rPr>
                <w:rFonts w:ascii="Times New Roman" w:eastAsia="Times New Roman" w:hAnsi="Times New Roman" w:cs="Times New Roman"/>
                <w:sz w:val="24"/>
                <w:szCs w:val="24"/>
              </w:rPr>
              <w:br/>
              <w:t>contract finanțare nr. 68461 /12.05.2019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finanțare: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ASIGURARILOR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ACȚIUNI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FINANȚARE DIN FONDURI EXTERNE NERAMBURSABILE AFERENTE</w:t>
            </w:r>
            <w:r w:rsidRPr="002F5329">
              <w:rPr>
                <w:rFonts w:ascii="Times New Roman" w:eastAsia="Times New Roman" w:hAnsi="Times New Roman" w:cs="Times New Roman"/>
                <w:sz w:val="24"/>
                <w:szCs w:val="24"/>
              </w:rPr>
              <w:br/>
              <w:t>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80045801 Programe din Fondul European de Dezvoltare Regionala (FEDR)</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8004580101 Finantarea nationala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xml:space="preserve">I. Credite de </w:t>
            </w:r>
            <w:r w:rsidRPr="002F5329">
              <w:rPr>
                <w:rFonts w:ascii="Times New Roman" w:eastAsia="Times New Roman" w:hAnsi="Times New Roman" w:cs="Times New Roman"/>
                <w:sz w:val="24"/>
                <w:szCs w:val="24"/>
              </w:rPr>
              <w:lastRenderedPageBreak/>
              <w:t>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lastRenderedPageBreak/>
              <w:t>354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8004580102 Finantarea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15548 SmartDoct - Programe de înalta calitate pentru doctoranzii și cercetătorii postdoctorat ai Universității din</w:t>
            </w:r>
            <w:r w:rsidRPr="002F5329">
              <w:rPr>
                <w:rFonts w:ascii="Times New Roman" w:eastAsia="Times New Roman" w:hAnsi="Times New Roman" w:cs="Times New Roman"/>
                <w:sz w:val="24"/>
                <w:szCs w:val="24"/>
              </w:rPr>
              <w:br/>
              <w:t>Oradea pentru creșterea relevantei cercetarii și inovarii in contextul economiei regionale -POCU/380/6/13/123008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finantare: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ASIGURARILOR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ACȚIUNI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FINANTARE DIN FONDURI EXTERNE NERAMBURSABILE AFERENTE</w:t>
            </w:r>
            <w:r w:rsidRPr="002F5329">
              <w:rPr>
                <w:rFonts w:ascii="Times New Roman" w:eastAsia="Times New Roman" w:hAnsi="Times New Roman" w:cs="Times New Roman"/>
                <w:sz w:val="24"/>
                <w:szCs w:val="24"/>
              </w:rPr>
              <w:br/>
              <w:t>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8004580201 Finantarea nationala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8004580202 Finantarea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15549 Cercetător, viitor antreprenor - POCU/380/6/13/123793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finanțare: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ASIGURARILOR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ACȚIUNI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FINANȚARE DIN FONDURI EXTERNE NERAMBURSABILE AFERENTE</w:t>
            </w:r>
            <w:r w:rsidRPr="002F5329">
              <w:rPr>
                <w:rFonts w:ascii="Times New Roman" w:eastAsia="Times New Roman" w:hAnsi="Times New Roman" w:cs="Times New Roman"/>
                <w:sz w:val="24"/>
                <w:szCs w:val="24"/>
              </w:rPr>
              <w:br/>
              <w:t>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8004580201 Finantarea naționala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8004580202 Finantarea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15550 Antreprenoriat pentru inovare prin cercetare doctorala și postdoctorala - POCU/380/6/13/123886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finanțare: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ASIGURARILOR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ACTIUNI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FINANTARE DIN FONDURI EXTERNE NERAMBURSABILE AFERENTE</w:t>
            </w:r>
            <w:r w:rsidRPr="002F5329">
              <w:rPr>
                <w:rFonts w:ascii="Times New Roman" w:eastAsia="Times New Roman" w:hAnsi="Times New Roman" w:cs="Times New Roman"/>
                <w:sz w:val="24"/>
                <w:szCs w:val="24"/>
              </w:rPr>
              <w:br/>
              <w:t>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8004580201 Finantarea nationala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8004580202 Finantarea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xml:space="preserve">II. Credite </w:t>
            </w:r>
            <w:r w:rsidRPr="002F5329">
              <w:rPr>
                <w:rFonts w:ascii="Times New Roman" w:eastAsia="Times New Roman" w:hAnsi="Times New Roman" w:cs="Times New Roman"/>
                <w:sz w:val="24"/>
                <w:szCs w:val="24"/>
              </w:rPr>
              <w:lastRenderedPageBreak/>
              <w:t>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lastRenderedPageBreak/>
              <w:t>225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15551 Cercetare doctorala și postdoctorala de calitate, inovativa și relevanta pentru piața muncii -</w:t>
            </w:r>
            <w:r w:rsidRPr="002F5329">
              <w:rPr>
                <w:rFonts w:ascii="Times New Roman" w:eastAsia="Times New Roman" w:hAnsi="Times New Roman" w:cs="Times New Roman"/>
                <w:sz w:val="24"/>
                <w:szCs w:val="24"/>
              </w:rPr>
              <w:br/>
              <w:t>POCU/380/6/13/124146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finantare: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ASIGURĂRILOR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ACTIUNI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FINANTARE DIN FONDURI EXTERNE NERAMBURSABILE AFERENTE</w:t>
            </w:r>
            <w:r w:rsidRPr="002F5329">
              <w:rPr>
                <w:rFonts w:ascii="Times New Roman" w:eastAsia="Times New Roman" w:hAnsi="Times New Roman" w:cs="Times New Roman"/>
                <w:sz w:val="24"/>
                <w:szCs w:val="24"/>
              </w:rPr>
              <w:br/>
              <w:t>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8004580201 Finantarea nationala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8004580202 Finantarea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15919 PROACCES alternativ București Ilfov, stimularea mobilității și subvenționarea locurilor de munca pentru</w:t>
            </w:r>
            <w:r w:rsidRPr="002F5329">
              <w:rPr>
                <w:rFonts w:ascii="Times New Roman" w:eastAsia="Times New Roman" w:hAnsi="Times New Roman" w:cs="Times New Roman"/>
                <w:sz w:val="24"/>
                <w:szCs w:val="24"/>
              </w:rPr>
              <w:br/>
              <w:t>șomeri și inactivi - POCU/479/3/13/127204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finanțare: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20.990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20.990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ASIGURĂRILOR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20.990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20.990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ACȚIUNI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20.990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20.990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FINANȚARE DIN FONDURI EXTERNE NERAMBURSABILE AFERENTE</w:t>
            </w:r>
            <w:r w:rsidRPr="002F5329">
              <w:rPr>
                <w:rFonts w:ascii="Times New Roman" w:eastAsia="Times New Roman" w:hAnsi="Times New Roman" w:cs="Times New Roman"/>
                <w:sz w:val="24"/>
                <w:szCs w:val="24"/>
              </w:rPr>
              <w:br/>
              <w:t>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20.990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20.990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20.990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20.990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8004580201 Finantarea nationala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8004580202 Finantarea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17419 #SPER - SPRIJIN PENTRU ANGAJATORI ȘI ANGAJAȚI - POCU/816/4/4/137833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finanțare: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ASIGURARILOR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ACTIUNI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FINANTARE DIN FONDURI EXTERNE NERAMBURSABILE AFERENTE</w:t>
            </w:r>
            <w:r w:rsidRPr="002F5329">
              <w:rPr>
                <w:rFonts w:ascii="Times New Roman" w:eastAsia="Times New Roman" w:hAnsi="Times New Roman" w:cs="Times New Roman"/>
                <w:sz w:val="24"/>
                <w:szCs w:val="24"/>
              </w:rPr>
              <w:br/>
              <w:t>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8004580201 Finanțarea naționala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8004580202 Finanțarea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6.778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6.778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6.778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6.778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17420 DECIDE - DEZVOLTARE PRIN EDUCAȚIE ANTREPRENORIALA ȘI CERCETARE INOVATIVA</w:t>
            </w:r>
            <w:r w:rsidRPr="002F5329">
              <w:rPr>
                <w:rFonts w:ascii="Times New Roman" w:eastAsia="Times New Roman" w:hAnsi="Times New Roman" w:cs="Times New Roman"/>
                <w:sz w:val="24"/>
                <w:szCs w:val="24"/>
              </w:rPr>
              <w:br/>
              <w:t>DOCTORALA ȘI POSTDOCTORALA - POCU/380/6/13/125031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finanțare: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ASIGURARILOR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ACTIUNI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FINANTARE DIN FONDURI EXTERNE NERAMBURSABILE AFERENTE</w:t>
            </w:r>
            <w:r w:rsidRPr="002F5329">
              <w:rPr>
                <w:rFonts w:ascii="Times New Roman" w:eastAsia="Times New Roman" w:hAnsi="Times New Roman" w:cs="Times New Roman"/>
                <w:sz w:val="24"/>
                <w:szCs w:val="24"/>
              </w:rPr>
              <w:br/>
              <w:t>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8004580201 Finantarea naționala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8004580202 Finantarea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17421 DEZVOLTARE INOVATIVA A EDUCAȚIEI ANTREPRENORIALE ȘI STIMULAREA UNEI AFACERI -</w:t>
            </w:r>
            <w:r w:rsidRPr="002F5329">
              <w:rPr>
                <w:rFonts w:ascii="Times New Roman" w:eastAsia="Times New Roman" w:hAnsi="Times New Roman" w:cs="Times New Roman"/>
                <w:sz w:val="24"/>
                <w:szCs w:val="24"/>
              </w:rPr>
              <w:br/>
              <w:t>2SOFT/1/1.1/128 - Nr. 25843 / 27.02.2020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finantare: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ASIGURARILOR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ACTIUNI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FINANTARE DIN FONDURI EXTERNE NERAMBURSABILE AFERENTE</w:t>
            </w:r>
            <w:r w:rsidRPr="002F5329">
              <w:rPr>
                <w:rFonts w:ascii="Times New Roman" w:eastAsia="Times New Roman" w:hAnsi="Times New Roman" w:cs="Times New Roman"/>
                <w:sz w:val="24"/>
                <w:szCs w:val="24"/>
              </w:rPr>
              <w:br/>
              <w:t>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80045812 Programe Instrumentul European de Vecinatate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8004581201 Finantarea naționala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8004581203 Cheltuieli neeligibile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18784 Imbunatatirea ocupării forței de munca in județul Bihor, Oradea și Hajduboszormeny prin dezvoltarea</w:t>
            </w:r>
            <w:r w:rsidRPr="002F5329">
              <w:rPr>
                <w:rFonts w:ascii="Times New Roman" w:eastAsia="Times New Roman" w:hAnsi="Times New Roman" w:cs="Times New Roman"/>
                <w:sz w:val="24"/>
                <w:szCs w:val="24"/>
              </w:rPr>
              <w:br/>
              <w:t>infrastructurii locale potențiale, Cod ROHU 421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finanțare: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ASIGURĂRILOR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ACȚIUNI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FINANȚARE DIN FONDURI EXTERNE NERAMBURSABILE AFERENTE</w:t>
            </w:r>
            <w:r w:rsidRPr="002F5329">
              <w:rPr>
                <w:rFonts w:ascii="Times New Roman" w:eastAsia="Times New Roman" w:hAnsi="Times New Roman" w:cs="Times New Roman"/>
                <w:sz w:val="24"/>
                <w:szCs w:val="24"/>
              </w:rPr>
              <w:br/>
              <w:t>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80045801 Programe din Fondul European de Dezvoltare Regionala (FEDR)</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8004580101 Finantarea nationala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8004580102 Finantarea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18785 Suntem alaturideTINE(ri)! POCU/738/4/20/135172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finanțare: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5010 VENITURI PROPRII - TOTAL CHELTUIELI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 INVATAMANT</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651058 TITLUL X PROIECTE CU FINANTARE DIN FONDURI EXTERNE NERAMBURSABILE AFERENTE</w:t>
            </w:r>
            <w:r w:rsidRPr="002F5329">
              <w:rPr>
                <w:rFonts w:ascii="Times New Roman" w:eastAsia="Times New Roman" w:hAnsi="Times New Roman" w:cs="Times New Roman"/>
                <w:sz w:val="24"/>
                <w:szCs w:val="24"/>
              </w:rPr>
              <w:br/>
              <w:t>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6510580201 Finantarea nationala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6510580202 Finantarea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18786 ReCONECT - Adaptare la Schimbare - Mecanism Integrat de Anticipare, Monitorizare, Evaluare a Pieței</w:t>
            </w:r>
            <w:r w:rsidRPr="002F5329">
              <w:rPr>
                <w:rFonts w:ascii="Times New Roman" w:eastAsia="Times New Roman" w:hAnsi="Times New Roman" w:cs="Times New Roman"/>
                <w:sz w:val="24"/>
                <w:szCs w:val="24"/>
              </w:rPr>
              <w:br/>
              <w:t>Muncii și Educatiei - POCU/801/3/15/140092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finanțare: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19.120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19.120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ASIGURARILOR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19.120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19.120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ACTIUNI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19.120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19.120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FINANTARE DIN FONDURI EXTERNE NERAMBURSABILE AFERENTE</w:t>
            </w:r>
            <w:r w:rsidRPr="002F5329">
              <w:rPr>
                <w:rFonts w:ascii="Times New Roman" w:eastAsia="Times New Roman" w:hAnsi="Times New Roman" w:cs="Times New Roman"/>
                <w:sz w:val="24"/>
                <w:szCs w:val="24"/>
              </w:rPr>
              <w:br/>
              <w:t>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19.120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19.120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19.120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19.120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8004580201 Finantarea nationala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8004580202 Finantarea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16.544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16.544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18787 Managementul de caz - Proces de incluziune pe piața forței de munca - POCU/801/3/15/140163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finantare: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ASIGURARILOR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ACȚIUNI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FINANTARE DIN FONDURI EXTERNE NERAMBURSABILE AFERENTE</w:t>
            </w:r>
            <w:r w:rsidRPr="002F5329">
              <w:rPr>
                <w:rFonts w:ascii="Times New Roman" w:eastAsia="Times New Roman" w:hAnsi="Times New Roman" w:cs="Times New Roman"/>
                <w:sz w:val="24"/>
                <w:szCs w:val="24"/>
              </w:rPr>
              <w:br/>
              <w:t>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8004580201 Finantarea nationala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996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8004580202 Finantarea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5.404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5.404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18788 Relația SPO cu angajatorii - eSPOR - POCU/801/3/15/139164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finanțare: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87.264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28.972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24.821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24.821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87.264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28.972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24.821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24.821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ASIGURARILOR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87.264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28.972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24.821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24.821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87.264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28.972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24.821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24.821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 INVATAMANT</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650458 TITLUL X PROIECTE CU FINANTARE DIN FONDURI EXTERNE NERAMBURSABILE AFERENTE</w:t>
            </w:r>
            <w:r w:rsidRPr="002F5329">
              <w:rPr>
                <w:rFonts w:ascii="Times New Roman" w:eastAsia="Times New Roman" w:hAnsi="Times New Roman" w:cs="Times New Roman"/>
                <w:sz w:val="24"/>
                <w:szCs w:val="24"/>
              </w:rPr>
              <w:br/>
            </w:r>
            <w:r w:rsidRPr="002F5329">
              <w:rPr>
                <w:rFonts w:ascii="Times New Roman" w:eastAsia="Times New Roman" w:hAnsi="Times New Roman" w:cs="Times New Roman"/>
                <w:sz w:val="24"/>
                <w:szCs w:val="24"/>
              </w:rPr>
              <w:lastRenderedPageBreak/>
              <w:t>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6504580201 Finantarea naționala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6504580202 Finantarea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ACTIUNI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86.464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28.772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24.621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24.621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86.464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28.772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24.621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24.621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FINANȚARE DIN FONDURI EXTERNE NERAMBURSABILE AFERENTE</w:t>
            </w:r>
            <w:r w:rsidRPr="002F5329">
              <w:rPr>
                <w:rFonts w:ascii="Times New Roman" w:eastAsia="Times New Roman" w:hAnsi="Times New Roman" w:cs="Times New Roman"/>
                <w:sz w:val="24"/>
                <w:szCs w:val="24"/>
              </w:rPr>
              <w:br/>
              <w:t>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86.464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28.772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24.621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24.621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86.464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28.772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24.621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24.621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86.464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28.772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24.621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24.621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86.464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8.450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28.772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24.621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24.621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8004580201 Finantarea naționala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4.478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4.478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8004580202 Finantarea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73.009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24.294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20.790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20.790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73.009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24.294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20.790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20.790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18789 PROACCES 3 - Stimularea mobilității și subvenționarea locurilor de munca pentru șomeri -</w:t>
            </w:r>
            <w:r w:rsidRPr="002F5329">
              <w:rPr>
                <w:rFonts w:ascii="Times New Roman" w:eastAsia="Times New Roman" w:hAnsi="Times New Roman" w:cs="Times New Roman"/>
                <w:sz w:val="24"/>
                <w:szCs w:val="24"/>
              </w:rPr>
              <w:br/>
              <w:t>POCU/888/3/13/142803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finanțare: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444.818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297.725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147.093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444.818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297.725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147.093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ASIGURARILOR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444.818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297.725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147.093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444.818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297.725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147.093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ACTIUNI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444.818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297.725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147.093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444.818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297.725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147.093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FINANTARE DIN FONDURI EXTERNE NERAMBURSABILE AFERENTE</w:t>
            </w:r>
            <w:r w:rsidRPr="002F5329">
              <w:rPr>
                <w:rFonts w:ascii="Times New Roman" w:eastAsia="Times New Roman" w:hAnsi="Times New Roman" w:cs="Times New Roman"/>
                <w:sz w:val="24"/>
                <w:szCs w:val="24"/>
              </w:rPr>
              <w:br/>
              <w:t>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444.818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297.725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147.093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444.818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297.725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147.093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 Programe din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444.818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297.725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147.093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444.818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297.725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147.093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8004580201 Finanțarea naționala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69.214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46.326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22.888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69.214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46.326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22.888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8004580202 Finanțarea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xml:space="preserve">I. Credite de </w:t>
            </w:r>
            <w:r w:rsidRPr="002F5329">
              <w:rPr>
                <w:rFonts w:ascii="Times New Roman" w:eastAsia="Times New Roman" w:hAnsi="Times New Roman" w:cs="Times New Roman"/>
                <w:sz w:val="24"/>
                <w:szCs w:val="24"/>
              </w:rPr>
              <w:lastRenderedPageBreak/>
              <w:t>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lastRenderedPageBreak/>
              <w:t>375.604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251.399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124.205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375.604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251.399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124.205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12062 Interoperabilitatea Europeana pentru Instituțiile de Asigurări Sociale din Romania (ESSIR)</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finantare: 44 Alte programe comunitare finantate in perioada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ASIGURĂRILOR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ACTIUNI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FINANTARE DIN FONDURI EXTERNE NERAMBURSABILE AFERENTE</w:t>
            </w:r>
            <w:r w:rsidRPr="002F5329">
              <w:rPr>
                <w:rFonts w:ascii="Times New Roman" w:eastAsia="Times New Roman" w:hAnsi="Times New Roman" w:cs="Times New Roman"/>
                <w:sz w:val="24"/>
                <w:szCs w:val="24"/>
              </w:rPr>
              <w:br/>
              <w:t>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80045815 Alte programe comunitare finantate in perioada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8004581501 Finantarea nationala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8004581502 Finantare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8004581503 Cheltuieli neeligibile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5008 FONDURI EXTERNE NERAMBURSABILE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8008 ACȚIUNI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800858 TITLUL X PROIECTE CU FINANȚARE DIN FONDURI EXTERNE NERAMBURSABILE AFERENTE</w:t>
            </w:r>
            <w:r w:rsidRPr="002F5329">
              <w:rPr>
                <w:rFonts w:ascii="Times New Roman" w:eastAsia="Times New Roman" w:hAnsi="Times New Roman" w:cs="Times New Roman"/>
                <w:sz w:val="24"/>
                <w:szCs w:val="24"/>
              </w:rPr>
              <w:br/>
              <w:t>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80085815 Alte programe comunitare finanțate in perioada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8008581501 Finantarea nationala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8008581502 Finantare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Program/facilitate/instrument: 86 Alte programe comunitare finanțate în perioada 2014-2020</w:t>
            </w:r>
            <w:r w:rsidRPr="002F5329">
              <w:rPr>
                <w:rFonts w:ascii="Times New Roman" w:eastAsia="Times New Roman" w:hAnsi="Times New Roman" w:cs="Times New Roman"/>
                <w:sz w:val="24"/>
                <w:szCs w:val="24"/>
              </w:rPr>
              <w:br/>
              <w:t>Proiectul: 17421 DEZVOLTARE INOVATIVA A EDUCAȚIEI ANTREPRENORIALE ȘI STIMULAREA UNEI AFACERI -</w:t>
            </w:r>
            <w:r w:rsidRPr="002F5329">
              <w:rPr>
                <w:rFonts w:ascii="Times New Roman" w:eastAsia="Times New Roman" w:hAnsi="Times New Roman" w:cs="Times New Roman"/>
                <w:sz w:val="24"/>
                <w:szCs w:val="24"/>
              </w:rPr>
              <w:br/>
              <w:t>2SOFT/1/1.1/128 - Nr. 25843 / 27.02.2020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finanțare: 44 Alte programe comunitare finanțate in perioada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5008 FONDURI EXTERNE NERAMBURSABILE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8008 ACTIUNI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800858 TITLUL X PROIECTE CU FINANTARE DIN FONDURI EXTERNE NERAMBURSABILE AFERENTE</w:t>
            </w:r>
            <w:r w:rsidRPr="002F5329">
              <w:rPr>
                <w:rFonts w:ascii="Times New Roman" w:eastAsia="Times New Roman" w:hAnsi="Times New Roman" w:cs="Times New Roman"/>
                <w:sz w:val="24"/>
                <w:szCs w:val="24"/>
              </w:rPr>
              <w:br/>
              <w:t>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80085815 Alte programe comunitare finanțate in perioada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8008581502 Finantare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Program/facilitate/instrument: 99 Alte programe/facilități</w:t>
            </w:r>
            <w:r w:rsidRPr="002F5329">
              <w:rPr>
                <w:rFonts w:ascii="Times New Roman" w:eastAsia="Times New Roman" w:hAnsi="Times New Roman" w:cs="Times New Roman"/>
                <w:sz w:val="24"/>
                <w:szCs w:val="24"/>
              </w:rPr>
              <w:br/>
              <w:t>Proiectul: 15552 YFJ - Your first EURES - VP/2018/0473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finantare: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ASIGURARILOR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xml:space="preserve">II. Credite </w:t>
            </w:r>
            <w:r w:rsidRPr="002F5329">
              <w:rPr>
                <w:rFonts w:ascii="Times New Roman" w:eastAsia="Times New Roman" w:hAnsi="Times New Roman" w:cs="Times New Roman"/>
                <w:sz w:val="24"/>
                <w:szCs w:val="24"/>
              </w:rPr>
              <w:lastRenderedPageBreak/>
              <w:t>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lastRenderedPageBreak/>
              <w:t>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ACTIUNI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FINANTARE DIN FONDURI EXTERNE NERAMBURSABILE AFERENTE</w:t>
            </w:r>
            <w:r w:rsidRPr="002F5329">
              <w:rPr>
                <w:rFonts w:ascii="Times New Roman" w:eastAsia="Times New Roman" w:hAnsi="Times New Roman" w:cs="Times New Roman"/>
                <w:sz w:val="24"/>
                <w:szCs w:val="24"/>
              </w:rPr>
              <w:br/>
              <w:t>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80045816 Alte facilitați și instrumente postaderare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8004581601 Finantarea nationala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8004581602 Finantare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Proiectul: 15553 YFJ - Your first EURES - VP/2018/009/0015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 de finanțare: 02 Fondul Social European (FSE)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ASIGURĂRILOR PENTRU SOMAJ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 ACȚIUNI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xml:space="preserve">I. Credite de </w:t>
            </w:r>
            <w:r w:rsidRPr="002F5329">
              <w:rPr>
                <w:rFonts w:ascii="Times New Roman" w:eastAsia="Times New Roman" w:hAnsi="Times New Roman" w:cs="Times New Roman"/>
                <w:sz w:val="24"/>
                <w:szCs w:val="24"/>
              </w:rPr>
              <w:lastRenderedPageBreak/>
              <w:t>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lastRenderedPageBreak/>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 TITLUL X PROIECTE CU FINANȚARE DIN FONDURI EXTERNE NERAMBURSABILE AFERENTE</w:t>
            </w:r>
            <w:r w:rsidRPr="002F5329">
              <w:rPr>
                <w:rFonts w:ascii="Times New Roman" w:eastAsia="Times New Roman" w:hAnsi="Times New Roman" w:cs="Times New Roman"/>
                <w:sz w:val="24"/>
                <w:szCs w:val="24"/>
              </w:rPr>
              <w:br/>
              <w:t>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80045816 Alte facilitați și instrumente postaderare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8004581601 Finantarea nationala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8004581602 Finantare externa nerambursabila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r w:rsidR="002F5329" w:rsidRPr="002F5329" w:rsidTr="002F5329">
        <w:trPr>
          <w:trHeight w:val="36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r>
    </w:tbl>
    <w:p w:rsidR="002F5329" w:rsidRPr="002F5329" w:rsidRDefault="002F5329" w:rsidP="002F5329">
      <w:pPr>
        <w:shd w:val="clear" w:color="auto" w:fill="FFFFFF"/>
        <w:spacing w:after="0" w:line="240" w:lineRule="auto"/>
        <w:jc w:val="right"/>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ANEXA Nr. 5/04</w:t>
      </w:r>
    </w:p>
    <w:p w:rsidR="002F5329" w:rsidRPr="002F5329" w:rsidRDefault="002F5329" w:rsidP="002F5329">
      <w:pPr>
        <w:shd w:val="clear" w:color="auto" w:fill="FFFFFF"/>
        <w:spacing w:after="0" w:line="240" w:lineRule="auto"/>
        <w:jc w:val="center"/>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SINTEZA FINANȚĂRII PROGRAMELOR</w:t>
      </w:r>
    </w:p>
    <w:tbl>
      <w:tblPr>
        <w:tblW w:w="9750" w:type="dxa"/>
        <w:jc w:val="center"/>
        <w:tblCellMar>
          <w:top w:w="15" w:type="dxa"/>
          <w:left w:w="15" w:type="dxa"/>
          <w:bottom w:w="15" w:type="dxa"/>
          <w:right w:w="15" w:type="dxa"/>
        </w:tblCellMar>
        <w:tblLook w:val="04A0" w:firstRow="1" w:lastRow="0" w:firstColumn="1" w:lastColumn="0" w:noHBand="0" w:noVBand="1"/>
      </w:tblPr>
      <w:tblGrid>
        <w:gridCol w:w="14"/>
        <w:gridCol w:w="975"/>
        <w:gridCol w:w="529"/>
        <w:gridCol w:w="1495"/>
        <w:gridCol w:w="975"/>
        <w:gridCol w:w="1108"/>
        <w:gridCol w:w="975"/>
        <w:gridCol w:w="975"/>
        <w:gridCol w:w="975"/>
        <w:gridCol w:w="975"/>
        <w:gridCol w:w="1095"/>
      </w:tblGrid>
      <w:tr w:rsidR="002F5329" w:rsidRPr="002F5329" w:rsidTr="002F5329">
        <w:trPr>
          <w:trHeight w:val="1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mii lei -</w:t>
            </w: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Cod ordonator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Denumire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Realizări pana 2019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Execuție preliminată 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 2021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21 11370190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Ministerul Muncii si Protecției Sociale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 CHELTUIELI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2.654.719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8.724.606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3.486.086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2.374.254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2.069.115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2.020.662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21.329.442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2.654.719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8.724.606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3.486.086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2.374.254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2.069.115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2.020.662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21.329.442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Buget fond șomaj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2.654.719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8.724.400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3.485.865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2.374.254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2.069.115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2.020.662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21.329.015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2.654.719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8.724.400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3.485.865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2.374.254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2.069.115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2.020.662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21.329.015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Fonduri externe nerambursabile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1853</w:t>
            </w: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1853</w:t>
            </w: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Masuri active destinate stimulării ocupării forței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1853</w:t>
            </w: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 PROGRAM</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1.422.244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1.215.936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1.364.929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1.290.241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1.032.938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1.029.718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7.356.006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1.422.244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1.215.936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1.364.929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1.290.241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1.032.938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1.029.718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7.356.006</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21 11370190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1853</w:t>
            </w: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Buget fond șomaj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1.422.244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1.215.936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1.364.929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1.290.241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1.032.938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1.029.718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7.356.006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1.422.244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1.215.936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1.364.929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1.290.241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1.032.938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1.029.718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7.356.006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1854</w:t>
            </w: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1854</w:t>
            </w: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Masuri pasive acordate șomerilor</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1854</w:t>
            </w: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 PROGRAM</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895.484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7.228.096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1.830.787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872.652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824.489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778.525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12.430.033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895.484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7.228.096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1.830.787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872.652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824.489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778.525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12.430.033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1854</w:t>
            </w: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Buget fond șomaj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895.484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7.228.096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1.830.787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872.652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824.489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778.525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12.430.033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895.484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7.228.096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1.830.787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872.652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824.489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778.525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12.430.033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1855</w:t>
            </w: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1855</w:t>
            </w: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Management si administrația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1855</w:t>
            </w: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 PROGRAM</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314.310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179.548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179.809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190.178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190.487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191.200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1.245.532</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21 11370190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314.310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179.548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179.809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190.178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190.487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191.200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1.245.532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1855</w:t>
            </w: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Buget fond șomaj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314.310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179.548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179.809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190.178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190.487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191.200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1.245.532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314.310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179.548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179.809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190.178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190.487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191.200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1.245.532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1856</w:t>
            </w: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1856</w:t>
            </w: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Fondul de garantare pentru plata creanțelor salariale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1856</w:t>
            </w: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 PROGRAM</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22.681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100.820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21.183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297.444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22.681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100.820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21.183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297.444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1856</w:t>
            </w: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Buget fond șomaj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22.681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100.820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21.183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297.444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22.681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100.820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21.183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297.444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1857</w:t>
            </w: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1857</w:t>
            </w: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European Interoperability for Social Security Institutions in Romania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1857</w:t>
            </w: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 PROGRAM</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21 11370190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427</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Fonduri externe nerambursabile</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xml:space="preserve">I. Credite de </w:t>
            </w:r>
            <w:r w:rsidRPr="002F5329">
              <w:rPr>
                <w:rFonts w:ascii="Times New Roman" w:eastAsia="Times New Roman" w:hAnsi="Times New Roman" w:cs="Times New Roman"/>
                <w:sz w:val="24"/>
                <w:szCs w:val="24"/>
              </w:rPr>
              <w:lastRenderedPageBreak/>
              <w:t>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6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427</w:t>
            </w:r>
          </w:p>
        </w:tc>
      </w:tr>
    </w:tbl>
    <w:p w:rsidR="002F5329" w:rsidRPr="002F5329" w:rsidRDefault="002F5329" w:rsidP="002F5329">
      <w:pPr>
        <w:shd w:val="clear" w:color="auto" w:fill="FFFFFF"/>
        <w:spacing w:after="0" w:line="240" w:lineRule="auto"/>
        <w:jc w:val="right"/>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ANEXA Nr. 5/04/01</w:t>
      </w:r>
    </w:p>
    <w:p w:rsidR="002F5329" w:rsidRPr="002F5329" w:rsidRDefault="002F5329" w:rsidP="002F5329">
      <w:pPr>
        <w:shd w:val="clear" w:color="auto" w:fill="FFFFFF"/>
        <w:spacing w:after="0" w:line="240" w:lineRule="auto"/>
        <w:jc w:val="center"/>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Fisa Programului</w:t>
      </w:r>
    </w:p>
    <w:tbl>
      <w:tblPr>
        <w:tblW w:w="9765" w:type="dxa"/>
        <w:jc w:val="center"/>
        <w:tblCellMar>
          <w:top w:w="15" w:type="dxa"/>
          <w:left w:w="15" w:type="dxa"/>
          <w:bottom w:w="15" w:type="dxa"/>
          <w:right w:w="15" w:type="dxa"/>
        </w:tblCellMar>
        <w:tblLook w:val="04A0" w:firstRow="1" w:lastRow="0" w:firstColumn="1" w:lastColumn="0" w:noHBand="0" w:noVBand="1"/>
      </w:tblPr>
      <w:tblGrid>
        <w:gridCol w:w="14"/>
        <w:gridCol w:w="975"/>
        <w:gridCol w:w="829"/>
        <w:gridCol w:w="869"/>
        <w:gridCol w:w="1122"/>
        <w:gridCol w:w="1108"/>
        <w:gridCol w:w="975"/>
        <w:gridCol w:w="975"/>
        <w:gridCol w:w="975"/>
        <w:gridCol w:w="975"/>
        <w:gridCol w:w="1095"/>
      </w:tblGrid>
      <w:tr w:rsidR="002F5329" w:rsidRPr="002F5329" w:rsidTr="002F5329">
        <w:trPr>
          <w:trHeight w:val="1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mii lei -</w:t>
            </w: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Cod ordonator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Cod program</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Cod indicator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Realizări pana 2019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Execuție preliminată 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 2021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21 11370190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Ministerul Muncii si Protecției Sociale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Masuri active destinate stimulării ocupării forței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PRIORITATEA: 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PARTENERI: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DESCRIERE:</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Programul isi propune sa sporească șansele de ocupare a persoanelor înregistrate in evidentele ANOFM, prin acordarea de masuri personalizate, adaptate profilului individual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Data începerii: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Data închiderii: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FINANȚARE: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 - eligibil: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1.422.244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1.215.936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1.364.929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1.290.241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1.032.938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1.029.718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7.356.006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1.422.244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1.215.936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1.364.929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1.290.241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1.032.938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1.029.718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7.356.006</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21 11370190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Indicatori de finanțare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Buget fond șomaj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BUGETUL ASIGURĂRILOR PENTRU ȘOMAJ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1.422.244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1.215.936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1.364.929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1.290.241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1.032.938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1.029.718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7.356.006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1.422.244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1.215.936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1.364.929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1.290.241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1.032.938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1.029.718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7.356.006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INVATAMANT</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75.527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26.094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37.278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69.398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69.398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72.098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349.793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75.527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26.094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37.278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69.398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69.398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72.098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349.793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650420</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SI SERVICII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4.278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38.055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4.278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38.055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650440</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IV SUBVENȚII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20.534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133.587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20.534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133.587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650451</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 TRANSFERURI INTRE UNITATI ALE ADMINISTRAȚIEI PUBLICE</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21 11370190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42.419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16.509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167.928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42.419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16.509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167.928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650457</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IX ASISTENȚĂ SOCIALĂ</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9.576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9.576</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650458</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 PROIECTE CU FINANȚARE DIN FONDURI EXTERNE NERAMBURSABILE AFERENTE 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650485</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XIX PLĂTI EFECTUATE IN ANII PRECEDENȚI SI RECUPERATE IN ANUL CURENT</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ASIGURĂRI SI ASISTENȚĂ SOCIALĂ</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25.261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25.261</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21 11370190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680457</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IX ASISTENȚĂ SOCIALĂ</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25.276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25.276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680485</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XIX PLĂTI EFECTUATE IN ANII PRECEDENȚI SI RECUPERATE IN ANUL CURENT</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xml:space="preserve">I. Credite de </w:t>
            </w:r>
            <w:r w:rsidRPr="002F5329">
              <w:rPr>
                <w:rFonts w:ascii="Times New Roman" w:eastAsia="Times New Roman" w:hAnsi="Times New Roman" w:cs="Times New Roman"/>
                <w:sz w:val="24"/>
                <w:szCs w:val="24"/>
              </w:rPr>
              <w:lastRenderedPageBreak/>
              <w:t>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ACȚIUNI GENERALE ECONOMICE, COMERCIALE SI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1.341.345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1.187.351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1.325.901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1.215.627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958.324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952.404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6.980.952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1.341.345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1.187.351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1.325.901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1.215.627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958.324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952.404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6.980.952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800420</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SI SERVICII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4.886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4.886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800440</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IV SUBVENȚII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4.081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12.456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3.970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4.081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12.456</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21 11370190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800450</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 FONDURI DE REZERVA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800451</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 TRANSFERURI INTRE UNITATI ALE ADMINISTRAȚIEI PUBLICE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xml:space="preserve">I. Credite </w:t>
            </w:r>
            <w:r w:rsidRPr="002F5329">
              <w:rPr>
                <w:rFonts w:ascii="Times New Roman" w:eastAsia="Times New Roman" w:hAnsi="Times New Roman" w:cs="Times New Roman"/>
                <w:sz w:val="24"/>
                <w:szCs w:val="24"/>
              </w:rPr>
              <w:lastRenderedPageBreak/>
              <w:t>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7.480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7.480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7.480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22.795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7.480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7.480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7.480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22.795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800457</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IX ASISTENȚĂ SOCIALĂ</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455.075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354.833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923.506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921.253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915.222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4.001.889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455.075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354.833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923.506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921.253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915.222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4.001.889</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 PROIECTE CU FINANȚARE DIN FONDURI EXTERNE NERAMBURSABILE AFERENTE 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886.633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833.840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893.346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279.779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24.621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24.621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2.942.840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886.633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833.840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893.346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279.779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24.621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24.621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2.942.840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800485</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XIX PLĂTI EFECTUATE IN ANII PRECEDENȚI SI RECUPERATE IN ANUL CURENT</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-4.301</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21 11370190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-2.947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-4.301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Rata de finanțare din:</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Fonduri eligibile: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REZULTATE AȘTEPTATE: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Indicatori de fundamentare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REZULTAT</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5844</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Gradul de ocupare al tuturor persoanelor în căutarea unui loc de muncă aflate în evidența ANOFM</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41,53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5845</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Ponderea tinerilor cu vârsta mai mică de 25 de ani care ocupă un loc de muncă, participă la un curs de formare profesională, încheie un contract de ucenicie la locul de muncă sau încheie un contract de stagiu</w:t>
            </w:r>
            <w:r w:rsidRPr="002F5329">
              <w:rPr>
                <w:rFonts w:ascii="Times New Roman" w:eastAsia="Times New Roman" w:hAnsi="Times New Roman" w:cs="Times New Roman"/>
                <w:sz w:val="24"/>
                <w:szCs w:val="24"/>
              </w:rPr>
              <w:br/>
              <w:t>57,32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COMENTARII: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Masuri pasive acordate șomerilor</w:t>
            </w:r>
          </w:p>
        </w:tc>
      </w:tr>
      <w:tr w:rsidR="002F5329" w:rsidRPr="002F5329" w:rsidTr="002F5329">
        <w:trPr>
          <w:trHeight w:val="30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21 11370190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PRIORITATEA: 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PARTENERI: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DESCRIERE:</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Indemnizația de șomaj si venitul de completare se acorda persoanelor care nu au un loc de munca, nu realizează venituri si care îndeplinesc condițiile prevăzute de legislația pentru acordarea acestora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Data începerii: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Data închiderii: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FINANȚARE: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 - eligibil: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895.484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7.228.096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1.830.787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872.652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824.489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778.525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12.430.033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895.484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7.228.096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1.830.787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872.652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824.489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778.525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12.430.033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Indicatori de finanțare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Buget fond șomaj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BUGETUL ASIGURĂRILOR PENTRU ȘOMAJ</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21 11370190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895.484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7.228.096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1.830.787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872.652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824.489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778.525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12.430.033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895.484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7.228.096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1.830.787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872.652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824.489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778.525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12.430.033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ASIGURĂRI ȘI ASISTENȚĂ SOCIALĂ</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895.484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7.228.096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1.830.787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872.652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824.489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778.525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12.430.033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895.484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7.228.096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1.830.787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872.652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824.489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778.525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12.430.033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680420</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ȘI SERVICII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34.146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34.146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680451</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 TRANSFERURI ÎNTRE UNITĂȚI ALE ADMINISTRAȚIEI PUBLICE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171.910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126.173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180.559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175.655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951.449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171.910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126.173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130.000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180.559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175.655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951.449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680457</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IX ASISTENȚĂ SOCIALĂ</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736.123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7.107.016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1.695.000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685.241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642.410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605.320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11.471.110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736.123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7.107.016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1.695.000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685.241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642.410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605.320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11.471.110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680485</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XIX PLĂTI EFECTUATE ÎN ANII PRECEDENȚI ȘI RECUPERATE ÎN ANUL CURENT</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21 11370190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-17.892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-26.672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-17.892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-26.672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Rata de finanțare din:</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Fonduri eligibile: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REZULTATE AȘTEPTATE: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Indicatori de fundamentare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REZULTAT</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5846</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Ponderea șomerilor indemnizații în total șomeri %</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COMENTARII: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Management și administrația</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21 11370190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PRIORITATEA: 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PARTENERI: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DESCRIERE:</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Din bugetul asigurărilor pentru șomaj sunt asigurate cheltuielile de organizare și funcționare a ANOFM și structurilor sale teritoriale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Data începerii: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Data închiderii: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FINANȚARE: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 - eligibil: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314.310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179.548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179.809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190.178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190.487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191.200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1.245.532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314.310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179.548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179.809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190.178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190.487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191.200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1.245.532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Indicatori de finanțare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Buget fond șomaj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BUGETUL ASIGURĂRILOR PENTRU ȘOMAJ</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21 11370190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314.310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179.548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179.809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190.178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190.487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191.200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1.245.532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314.310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179.548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179.809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190.178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190.487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191.200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1.245.532</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ÎNVĂȚĂMÂNT</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17.708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3.469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3.098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17.708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650410</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 CHELTUIELI DE PERSONAL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1.629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6.273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1.629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880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6.273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650420</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ȘI SERVICII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7.234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7.234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650459</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 ALTE CHELTUIELI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650471</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XIII ACTIVE NEFINANCIARE</w:t>
            </w:r>
          </w:p>
        </w:tc>
      </w:tr>
      <w:tr w:rsidR="002F5329" w:rsidRPr="002F5329" w:rsidTr="002F5329">
        <w:trPr>
          <w:trHeight w:val="30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21 11370190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4.196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4.196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ASIGURĂRI ȘI ASISTENȚĂ SOCIALĂ</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309.291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176.404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176.862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187.394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187.689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188.388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1.226.028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309.291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176.404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176.862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187.394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187.689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188.388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1.226.028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680410</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 CHELTUIELI DE PERSONAL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258.995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144.795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143.330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143.299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143.994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144.693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979.106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258.995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144.795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143.330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143.299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143.994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144.693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979.106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680420</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ȘI SERVICII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42.443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25.361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26.545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32.995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32.595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32.595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192.534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42.443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25.361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26.545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32.995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32.595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32.595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192.534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680430</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III DOBÂNZI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21.236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21.236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680459</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 ALTE CHELTUIELI</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21 11370190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10.273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10.273</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680471</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XIII ACTIVE NEFINANCIARE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23.815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23.815</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680485</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XIX PLĂTI EFECTUATE ÎN ANII PRECEDENȚI ȘI RECUPERATE ÎN ANUL CURENT</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-936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ACȚIUNI GENERALE ECONOMICE, COMERCIALE ȘI DE MUNCA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800455</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VII ALTE TRANSFERURI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800455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1.796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Rata de finanțare din:</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21 11370190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Fonduri eligibile: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REZULTATE AȘTEPTATE: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COMENTARII: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Fondul de garantare pentru plata creanțelor salariale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PRIORITATEA: 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PARTENERI: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DESCRIERE:</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Din Fondul de garantare se asigura plata creanțelor salariale ce rezulta din contractele individuale de munca și colective de munca încheiate de salariati cu angajatori aflati in insolventa</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21 11370190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Data începerii: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Data închiderii: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FINANȚARE: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 - eligibil: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22.681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100.820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21.183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297.444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22.681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100.820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21.183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297.444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Indicatori de finanțare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Buget fond șomaj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BUGETUL ASIGURĂRILOR PENTRU ȘOMAJ</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22.681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100.820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21.183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297.444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22.681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100.820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21.183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297.444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6404</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CHELTUIELILE FONDULUI DE GARANTARE PENTRU PLATA CREANȚELOR SALARIALE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22.681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100.820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21.183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297.444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22.681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100.820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110.340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21.183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21.219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297.444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640410</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 CHELTUIELI DE PERSONAL</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21 11370190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640410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1.167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7.911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640410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1.167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7.911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640420</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ȘI SERVICII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640420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1.338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640420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1.338</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640459</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 ALTE CHELTUIELI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640459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20.748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100.194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109.000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289.099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640459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20.748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100.194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109.000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19.719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289.099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640485</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XIX PLĂTI EFECTUATE ÎN ANII PRECEDENȚI ȘI RECUPERATE ÎN ANUL CURENT</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640485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640485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-595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Rata de finanțare din:</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Fonduri eligibile: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21 11370190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REZULTATE AȘTEPTATE: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COMENTARII: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European Interoperability for Social Security Institutions in România</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PRIORITATEA: 1</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PARTENERI: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DESCRIERE:</w:t>
            </w: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EESSI este un proiect din domeniul tehnologiei informației și a comunicațiilor care consta in principal, in dezvoltarea unui sistem informatic ce conectează administrațiile statelor membre responsabile de securitate socială pentru schimburile electronice de date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Data începerii: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Data închiderii: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FINANȚARE:</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21 11370190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 - eligibil: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Indicatori de finanțare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Fonduri externe nerambursabile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5008</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FONDURI EXTERNE NERAMBURSABILE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8008</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ACȚIUNI GENERALE ECONOMICE, COMERCIALE ȘI DE MUNCĂ</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427</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800858</w:t>
            </w: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 PROIECTE CU FINANȚARE DIN FONDURI EXTERNE NERAMBURSABILE AFERENTE CADRULUI FINANCIAR 2014-2020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800858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427</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800858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427</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21 11370190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1857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Rata de finanțare din:</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Fonduri eligibile: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REZULTATE AȘTEPTATE:</w:t>
            </w:r>
          </w:p>
        </w:tc>
      </w:tr>
      <w:tr w:rsidR="002F5329" w:rsidRPr="002F5329" w:rsidTr="002F5329">
        <w:trPr>
          <w:trHeight w:val="36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COMENTARII:</w:t>
            </w:r>
          </w:p>
        </w:tc>
      </w:tr>
    </w:tbl>
    <w:p w:rsidR="002F5329" w:rsidRPr="002F5329" w:rsidRDefault="002F5329" w:rsidP="002F5329">
      <w:pPr>
        <w:shd w:val="clear" w:color="auto" w:fill="FFFFFF"/>
        <w:spacing w:after="0" w:line="240" w:lineRule="auto"/>
        <w:jc w:val="right"/>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ANEXA Nr. 6/04</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MINISTERUL MUNCII ȘI PROTECȚIEI SOCIALE</w:t>
      </w:r>
    </w:p>
    <w:p w:rsidR="002F5329" w:rsidRPr="002F5329" w:rsidRDefault="002F5329" w:rsidP="002F5329">
      <w:pPr>
        <w:shd w:val="clear" w:color="auto" w:fill="FFFFFF"/>
        <w:spacing w:after="0" w:line="240" w:lineRule="auto"/>
        <w:jc w:val="center"/>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PROGRAMUL DE INVESTIȚII PUBLICE PE GRUPE DE INVESTIȚII ȘI SURSE DE FINANȚARE</w:t>
      </w:r>
    </w:p>
    <w:tbl>
      <w:tblPr>
        <w:tblW w:w="9765" w:type="dxa"/>
        <w:jc w:val="center"/>
        <w:tblCellMar>
          <w:top w:w="15" w:type="dxa"/>
          <w:left w:w="15" w:type="dxa"/>
          <w:bottom w:w="15" w:type="dxa"/>
          <w:right w:w="15" w:type="dxa"/>
        </w:tblCellMar>
        <w:tblLook w:val="04A0" w:firstRow="1" w:lastRow="0" w:firstColumn="1" w:lastColumn="0" w:noHBand="0" w:noVBand="1"/>
      </w:tblPr>
      <w:tblGrid>
        <w:gridCol w:w="14"/>
        <w:gridCol w:w="2749"/>
        <w:gridCol w:w="175"/>
        <w:gridCol w:w="802"/>
        <w:gridCol w:w="1095"/>
        <w:gridCol w:w="1108"/>
        <w:gridCol w:w="842"/>
        <w:gridCol w:w="829"/>
        <w:gridCol w:w="829"/>
        <w:gridCol w:w="829"/>
        <w:gridCol w:w="829"/>
      </w:tblGrid>
      <w:tr w:rsidR="002F5329" w:rsidRPr="002F5329" w:rsidTr="002F5329">
        <w:trPr>
          <w:trHeight w:val="1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mii lei -</w:t>
            </w: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 Credite de angajament</w:t>
            </w:r>
            <w:r w:rsidRPr="002F5329">
              <w:rPr>
                <w:rFonts w:ascii="Times New Roman" w:eastAsia="Times New Roman" w:hAnsi="Times New Roman" w:cs="Times New Roman"/>
                <w:sz w:val="24"/>
                <w:szCs w:val="24"/>
              </w:rPr>
              <w:br/>
              <w:t>II - Credite bugetare CAPITOL/GRUPA/SURSA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efectuate pana la 31.12.2019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preliminate 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 2021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anii ulteriori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 GENERAL</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27.373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27.373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ASIGURĂRILOR PENTRU ȘOMAJ</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24.848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24.848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500471 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24.848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24.848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50047101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10.823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10.823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5004710102 Mașini, echipamente și mijloace de transport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5004710103 Mobilier, aparatură birotică și alte active corporale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5004710130 Alte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50047103 Reparații capitale aferente activelor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5010 VENITURI PROPRII - TOTAL CHELTUIELI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501071 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50107101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5010710102 Mașini, echipamente și mijloace de transport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5010710103 Mobilier, aparatură birotică și alte active corporale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5010710130 Alte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50107103 Reparații capitale aferente activelor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 - Alte cheltuieli de investiții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27.373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27.373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ASIGURĂRILOR PENTRU ȘOMAJ</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24.848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24.848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500471 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24.848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24.848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3.144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50047101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10.823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10.823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5004710102 Mașini, echipamente și mijloace de transport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5004710103 Mobilier, aparatură birotică și alte active corporale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5004710130 Alte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50047103 Reparații capitale aferente activelor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5010 VENITURI PROPRII - TOTAL CHELTUIELI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501071 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50107101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5010710102 Mașini, echipamente și mijloace de transport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5010710103 Mobilier, aparatură birotică și alte active corporale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5010710130 Alte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50107103 Reparații capitale aferente activelor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 Dotări independente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8.848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8.848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ASIGURĂRILOR PENTRU ȘOMAJ</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7.941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7.941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500471 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7.941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7.941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50047101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7.941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7.941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5004710102 Mașini, echipamente și mijloace de transport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5004710103 Mobilier, aparatură birotică și alte active corporale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5010 VENITURI PROPRII - TOTAL CHELTUIELI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501071 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50107101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5010710102 Mașini, echipamente și mijloace de transport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5010710103 Mobilier, aparatură birotică și alte active corporale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 Alte cheltuieli asimilate investițiilor</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ASIGURĂRILOR PENTRU ȘOMAJ</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500471 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50047101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5004710130 Alte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5010 VENITURI PROPRII - TOTAL CHELTUIELI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501071 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50107101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5010710130 Alte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 Cheltuieli de expertiză, proiectare, asistență tehnică, pentru probe tehnologice și teste și predare la beneficiar și de execuție privind reparațiile capitale, precum și alte categorii de lucrări de intervenții, cu excepția celor incluse la lit. d), astfel cum sunt definite de legislația in vigoare, inclusiv cheltuielile necesare pentru obținerea avizelor, autorizațiilor și acordurilor prevăzute de lege</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15.336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15.336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 BUGETUL ASIGURĂRILOR PENTRU ȘOMAJ</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500471 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50047103 Reparații capitale aferente activelor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5010 VENITURI PROPRII - TOTAL CHELTUIELI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501071 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50107103 Reparații capitale aferente activelor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 CAPITOL 65 - ÎNVĂȚĂMÂNT</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6500 ÎNVĂȚĂMÂNT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6.674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6.674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 ÎNVĂȚĂMÂNT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4.149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4.149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650471 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4.149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4.149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65047101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6504710102 Mașini, echipamente și mijloace de transport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6504710103 Mobilier, aparatură birotică și alte active corporale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65047103 Reparații capitale aferente activelor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 ÎNVĂȚĂMÂNT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651071 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65107101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6510710102 Mașini, echipamente și mijloace de transport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6510710103 Mobilier, aparatură birotică și alte active corporale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6510710130 Alte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65107103 Reparații capitale aferente activelor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 CAPITOL 68 - ASIGURĂRI ȘI ASISTENȚĂ SOCIALĂ</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6800 ASIGURĂRI ȘI ASISTENTA SOCIALA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 ASIGURĂRI ȘI ASISTENTA SOCIALA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680471 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68047101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6804710102 Mașini, echipamente și mijloace de transport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6804710103 Mobilier, aparatură birotică și alte active corporale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6804710130 Alte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68047103 Reparații capitale aferente activelor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 - Alte cheltuieli de investiții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6500 ÎNVĂȚĂMÂNT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6.674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6.674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 ÎNVĂȚĂMÂNT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4.149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4.149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650471 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4.149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4.149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65047101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6504710102 Mașini, echipamente și mijloace de transport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6504710103 Mobilier, aparatură birotică și alte active corporale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65047103 Reparații capitale aferente activelor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 ÎNVĂȚĂMÂNT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651071 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65107101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6510710102 Mașini, echipamente și mijloace de transport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6510710103 Mobilier, aparatură birotică și alte active corporale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6510710130 Alte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65107103 Reparații capitale aferente activelor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6800 ASIGURĂRI ȘI ASISTENȚĂ 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 ASIGURĂRI ȘI ASISTENȚĂ 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680471 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20.699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2.987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68047101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10.223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2.332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6804710102 Mașini, echipamente și mijloace de transport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6804710103 Mobilier, aparatură birotică și alte active corporale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6804710130 Alte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68047103 Reparații capitale aferente activelor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6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bl>
    <w:p w:rsidR="002F5329" w:rsidRPr="002F5329" w:rsidRDefault="002F5329" w:rsidP="002F5329">
      <w:pPr>
        <w:shd w:val="clear" w:color="auto" w:fill="FFFFFF"/>
        <w:spacing w:after="0" w:line="240" w:lineRule="auto"/>
        <w:jc w:val="right"/>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ANEXA Nr. 6/04/01</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MINISTERUL MUNCII SI PROTECȚIEI SOCIALE</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COD OBIECTIV 2</w:t>
      </w:r>
    </w:p>
    <w:p w:rsidR="002F5329" w:rsidRPr="002F5329" w:rsidRDefault="002F5329" w:rsidP="002F5329">
      <w:pPr>
        <w:shd w:val="clear" w:color="auto" w:fill="FFFFFF"/>
        <w:spacing w:after="0" w:line="240" w:lineRule="auto"/>
        <w:jc w:val="center"/>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FIȘA OBIECTIVULUI/PROIECTULUI/CATEGORIEI DE INVESTIȚII</w:t>
      </w:r>
    </w:p>
    <w:p w:rsidR="002F5329" w:rsidRPr="002F5329" w:rsidRDefault="002F5329" w:rsidP="002F5329">
      <w:pPr>
        <w:shd w:val="clear" w:color="auto" w:fill="FFFFFF"/>
        <w:spacing w:after="15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b/>
          <w:bCs/>
          <w:sz w:val="24"/>
          <w:szCs w:val="24"/>
        </w:rPr>
        <w:t>b.</w:t>
      </w:r>
      <w:r w:rsidRPr="002F5329">
        <w:rPr>
          <w:rFonts w:ascii="Times New Roman" w:eastAsia="Times New Roman" w:hAnsi="Times New Roman" w:cs="Times New Roman"/>
          <w:sz w:val="24"/>
          <w:szCs w:val="24"/>
        </w:rPr>
        <w:t> </w:t>
      </w:r>
      <w:hyperlink r:id="rId8" w:tgtFrame="_blank" w:history="1">
        <w:r w:rsidRPr="002F5329">
          <w:rPr>
            <w:rFonts w:ascii="Times New Roman" w:eastAsia="Times New Roman" w:hAnsi="Times New Roman" w:cs="Times New Roman"/>
            <w:sz w:val="24"/>
            <w:szCs w:val="24"/>
          </w:rPr>
          <w:t>Dotări independente</w:t>
        </w:r>
      </w:hyperlink>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Tipul cheltuielii: C - Alte cheltuieli de investiții</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b/>
          <w:bCs/>
          <w:sz w:val="24"/>
          <w:szCs w:val="24"/>
        </w:rPr>
        <w:t>D.</w:t>
      </w:r>
      <w:r w:rsidRPr="002F5329">
        <w:rPr>
          <w:rFonts w:ascii="Times New Roman" w:eastAsia="Times New Roman" w:hAnsi="Times New Roman" w:cs="Times New Roman"/>
          <w:sz w:val="24"/>
          <w:szCs w:val="24"/>
        </w:rPr>
        <w:t> EȘALONAREA VALORII RAMASE DE FINANȚAT SI SURSELE DE FINANȚARE</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 Credite de angajament</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 Credite bugetare</w:t>
      </w:r>
    </w:p>
    <w:tbl>
      <w:tblPr>
        <w:tblW w:w="9765" w:type="dxa"/>
        <w:jc w:val="center"/>
        <w:tblCellMar>
          <w:top w:w="15" w:type="dxa"/>
          <w:left w:w="15" w:type="dxa"/>
          <w:bottom w:w="15" w:type="dxa"/>
          <w:right w:w="15" w:type="dxa"/>
        </w:tblCellMar>
        <w:tblLook w:val="04A0" w:firstRow="1" w:lastRow="0" w:firstColumn="1" w:lastColumn="0" w:noHBand="0" w:noVBand="1"/>
      </w:tblPr>
      <w:tblGrid>
        <w:gridCol w:w="14"/>
        <w:gridCol w:w="2093"/>
        <w:gridCol w:w="322"/>
        <w:gridCol w:w="555"/>
        <w:gridCol w:w="1282"/>
        <w:gridCol w:w="1216"/>
        <w:gridCol w:w="880"/>
        <w:gridCol w:w="829"/>
        <w:gridCol w:w="829"/>
        <w:gridCol w:w="829"/>
        <w:gridCol w:w="916"/>
      </w:tblGrid>
      <w:tr w:rsidR="002F5329" w:rsidRPr="002F5329" w:rsidTr="002F5329">
        <w:trPr>
          <w:trHeight w:val="1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mii lei -</w:t>
            </w: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Surse de finanțare și costuri de finanțare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efectuate pana la 31.12.2019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preliminate 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 2021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w:t>
            </w:r>
            <w:r w:rsidRPr="002F5329">
              <w:rPr>
                <w:rFonts w:ascii="Times New Roman" w:eastAsia="Times New Roman" w:hAnsi="Times New Roman" w:cs="Times New Roman"/>
                <w:sz w:val="24"/>
                <w:szCs w:val="24"/>
              </w:rPr>
              <w:br/>
              <w:t>2022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w:t>
            </w:r>
            <w:r w:rsidRPr="002F5329">
              <w:rPr>
                <w:rFonts w:ascii="Times New Roman" w:eastAsia="Times New Roman" w:hAnsi="Times New Roman" w:cs="Times New Roman"/>
                <w:sz w:val="24"/>
                <w:szCs w:val="24"/>
              </w:rPr>
              <w:br/>
              <w:t>2023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w:t>
            </w:r>
            <w:r w:rsidRPr="002F5329">
              <w:rPr>
                <w:rFonts w:ascii="Times New Roman" w:eastAsia="Times New Roman" w:hAnsi="Times New Roman" w:cs="Times New Roman"/>
                <w:sz w:val="24"/>
                <w:szCs w:val="24"/>
              </w:rPr>
              <w:br/>
              <w:t>2024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anii ulteriori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xml:space="preserve">5000 TOTAL </w:t>
            </w:r>
            <w:r w:rsidRPr="002F5329">
              <w:rPr>
                <w:rFonts w:ascii="Times New Roman" w:eastAsia="Times New Roman" w:hAnsi="Times New Roman" w:cs="Times New Roman"/>
                <w:sz w:val="24"/>
                <w:szCs w:val="24"/>
              </w:rPr>
              <w:lastRenderedPageBreak/>
              <w:t>GENERAL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lastRenderedPageBreak/>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8.848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8.848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2.458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6500 ÎNVĂȚĂMÂNT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 ÎNVĂȚĂMÂNT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650471 TITLUL XIII ACTIVE</w:t>
            </w:r>
            <w:r w:rsidRPr="002F5329">
              <w:rPr>
                <w:rFonts w:ascii="Times New Roman" w:eastAsia="Times New Roman" w:hAnsi="Times New Roman" w:cs="Times New Roman"/>
                <w:sz w:val="24"/>
                <w:szCs w:val="24"/>
              </w:rPr>
              <w:br/>
              <w:t>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65047101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6504710102 Mașini, echipamente și mijloace de transport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6504710103 Mobilier, aparatura birotica și alte active corporale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 ÎNVĂȚĂMÂNT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651071 TITLUL XIII ACTIVE</w:t>
            </w:r>
            <w:r w:rsidRPr="002F5329">
              <w:rPr>
                <w:rFonts w:ascii="Times New Roman" w:eastAsia="Times New Roman" w:hAnsi="Times New Roman" w:cs="Times New Roman"/>
                <w:sz w:val="24"/>
                <w:szCs w:val="24"/>
              </w:rPr>
              <w:br/>
              <w:t>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65107101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6510710102 Mașini, echipamente și mijloace de transport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6510710103 Mobilier, aparatura birotica și alte active corporale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467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6800 ASIGURĂRI ȘI ASISTENȚĂ</w:t>
            </w:r>
            <w:r w:rsidRPr="002F5329">
              <w:rPr>
                <w:rFonts w:ascii="Times New Roman" w:eastAsia="Times New Roman" w:hAnsi="Times New Roman" w:cs="Times New Roman"/>
                <w:sz w:val="24"/>
                <w:szCs w:val="24"/>
              </w:rPr>
              <w:br/>
              <w:t>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 ASIGURĂRI ȘI ASISTENȚĂ</w:t>
            </w:r>
            <w:r w:rsidRPr="002F5329">
              <w:rPr>
                <w:rFonts w:ascii="Times New Roman" w:eastAsia="Times New Roman" w:hAnsi="Times New Roman" w:cs="Times New Roman"/>
                <w:sz w:val="24"/>
                <w:szCs w:val="24"/>
              </w:rPr>
              <w:br/>
              <w:t>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680471 TITLUL XIII ACTIVE</w:t>
            </w:r>
            <w:r w:rsidRPr="002F5329">
              <w:rPr>
                <w:rFonts w:ascii="Times New Roman" w:eastAsia="Times New Roman" w:hAnsi="Times New Roman" w:cs="Times New Roman"/>
                <w:sz w:val="24"/>
                <w:szCs w:val="24"/>
              </w:rPr>
              <w:br/>
              <w:t>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xml:space="preserve">68047101 Active </w:t>
            </w:r>
            <w:r w:rsidRPr="002F5329">
              <w:rPr>
                <w:rFonts w:ascii="Times New Roman" w:eastAsia="Times New Roman" w:hAnsi="Times New Roman" w:cs="Times New Roman"/>
                <w:sz w:val="24"/>
                <w:szCs w:val="24"/>
              </w:rPr>
              <w:lastRenderedPageBreak/>
              <w:t>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lastRenderedPageBreak/>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7.341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1.642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6804710102 Mașini, echipamente și mijloace de transport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1.334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6804710103 Mobilier, aparatura birotica și alte active corporale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6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2.292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bl>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MINISTERUL MUNCII ȘI PROTECȚIEI SOCIALE</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COD OBIECTIV 5</w:t>
      </w:r>
    </w:p>
    <w:p w:rsidR="002F5329" w:rsidRPr="002F5329" w:rsidRDefault="002F5329" w:rsidP="002F5329">
      <w:pPr>
        <w:shd w:val="clear" w:color="auto" w:fill="FFFFFF"/>
        <w:spacing w:after="0" w:line="240" w:lineRule="auto"/>
        <w:jc w:val="center"/>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FIȘA OBIECTIVULUI/PROIECTULUI/CATEGORIEI DE INVESTIȚII</w:t>
      </w:r>
    </w:p>
    <w:p w:rsidR="002F5329" w:rsidRPr="002F5329" w:rsidRDefault="002F5329" w:rsidP="002F5329">
      <w:pPr>
        <w:shd w:val="clear" w:color="auto" w:fill="FFFFFF"/>
        <w:spacing w:after="15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b/>
          <w:bCs/>
          <w:sz w:val="24"/>
          <w:szCs w:val="24"/>
        </w:rPr>
        <w:t>e.</w:t>
      </w:r>
      <w:r w:rsidRPr="002F5329">
        <w:rPr>
          <w:rFonts w:ascii="Times New Roman" w:eastAsia="Times New Roman" w:hAnsi="Times New Roman" w:cs="Times New Roman"/>
          <w:sz w:val="24"/>
          <w:szCs w:val="24"/>
        </w:rPr>
        <w:t> </w:t>
      </w:r>
      <w:hyperlink r:id="rId9" w:tgtFrame="_blank" w:history="1">
        <w:r w:rsidRPr="002F5329">
          <w:rPr>
            <w:rFonts w:ascii="Times New Roman" w:eastAsia="Times New Roman" w:hAnsi="Times New Roman" w:cs="Times New Roman"/>
            <w:sz w:val="24"/>
            <w:szCs w:val="24"/>
          </w:rPr>
          <w:t>Alte cheltuieli asimilate investițiilor</w:t>
        </w:r>
      </w:hyperlink>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Tipul cheltuielii: C - Alte cheltuieli de investiții</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b/>
          <w:bCs/>
          <w:sz w:val="24"/>
          <w:szCs w:val="24"/>
        </w:rPr>
        <w:t>D.</w:t>
      </w:r>
      <w:r w:rsidRPr="002F5329">
        <w:rPr>
          <w:rFonts w:ascii="Times New Roman" w:eastAsia="Times New Roman" w:hAnsi="Times New Roman" w:cs="Times New Roman"/>
          <w:sz w:val="24"/>
          <w:szCs w:val="24"/>
        </w:rPr>
        <w:t> EȘALONAREA VALORII RAMASE DE FINANȚAT ȘI SURSELE DE FINANȚARE</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 Credite de angajament</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 Credite bugetare</w:t>
      </w:r>
    </w:p>
    <w:tbl>
      <w:tblPr>
        <w:tblW w:w="9735" w:type="dxa"/>
        <w:jc w:val="center"/>
        <w:tblCellMar>
          <w:top w:w="15" w:type="dxa"/>
          <w:left w:w="15" w:type="dxa"/>
          <w:bottom w:w="15" w:type="dxa"/>
          <w:right w:w="15" w:type="dxa"/>
        </w:tblCellMar>
        <w:tblLook w:val="04A0" w:firstRow="1" w:lastRow="0" w:firstColumn="1" w:lastColumn="0" w:noHBand="0" w:noVBand="1"/>
      </w:tblPr>
      <w:tblGrid>
        <w:gridCol w:w="14"/>
        <w:gridCol w:w="2025"/>
        <w:gridCol w:w="322"/>
        <w:gridCol w:w="555"/>
        <w:gridCol w:w="1299"/>
        <w:gridCol w:w="1226"/>
        <w:gridCol w:w="883"/>
        <w:gridCol w:w="829"/>
        <w:gridCol w:w="829"/>
        <w:gridCol w:w="829"/>
        <w:gridCol w:w="924"/>
      </w:tblGrid>
      <w:tr w:rsidR="002F5329" w:rsidRPr="002F5329" w:rsidTr="002F5329">
        <w:trPr>
          <w:trHeight w:val="1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mii lei -</w:t>
            </w: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Surse de finanțare și costuri de finanțare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efectuate pana la 31.12.2019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preliminate 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 2021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w:t>
            </w:r>
            <w:r w:rsidRPr="002F5329">
              <w:rPr>
                <w:rFonts w:ascii="Times New Roman" w:eastAsia="Times New Roman" w:hAnsi="Times New Roman" w:cs="Times New Roman"/>
                <w:sz w:val="24"/>
                <w:szCs w:val="24"/>
              </w:rPr>
              <w:br/>
              <w:t>2022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w:t>
            </w:r>
            <w:r w:rsidRPr="002F5329">
              <w:rPr>
                <w:rFonts w:ascii="Times New Roman" w:eastAsia="Times New Roman" w:hAnsi="Times New Roman" w:cs="Times New Roman"/>
                <w:sz w:val="24"/>
                <w:szCs w:val="24"/>
              </w:rPr>
              <w:br/>
              <w:t>2023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w:t>
            </w:r>
            <w:r w:rsidRPr="002F5329">
              <w:rPr>
                <w:rFonts w:ascii="Times New Roman" w:eastAsia="Times New Roman" w:hAnsi="Times New Roman" w:cs="Times New Roman"/>
                <w:sz w:val="24"/>
                <w:szCs w:val="24"/>
              </w:rPr>
              <w:br/>
              <w:t>2024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anii ulteriori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3.189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6500 ÎNVĂȚĂMÂNT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 ÎNVĂȚĂMÂNT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651071 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65107101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6510710130 Alte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xml:space="preserve">6800 ASIGURĂRI ȘI ASISTENȚĂ </w:t>
            </w:r>
            <w:r w:rsidRPr="002F5329">
              <w:rPr>
                <w:rFonts w:ascii="Times New Roman" w:eastAsia="Times New Roman" w:hAnsi="Times New Roman" w:cs="Times New Roman"/>
                <w:sz w:val="24"/>
                <w:szCs w:val="24"/>
              </w:rPr>
              <w:lastRenderedPageBreak/>
              <w:t>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lastRenderedPageBreak/>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 ASIGURĂRI ȘI ASISTENȚĂ 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680471 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68047101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6804710130 Alte active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6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bl>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MINISTERUL MUNCII ȘI PROTECȚIEI SOCIALE</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COD OBIECTIV 1078</w:t>
      </w:r>
    </w:p>
    <w:p w:rsidR="002F5329" w:rsidRPr="002F5329" w:rsidRDefault="002F5329" w:rsidP="002F5329">
      <w:pPr>
        <w:shd w:val="clear" w:color="auto" w:fill="FFFFFF"/>
        <w:spacing w:after="0" w:line="240" w:lineRule="auto"/>
        <w:jc w:val="center"/>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FIȘA OBIECTIVULUI/PROIECTULUI/CATEGORIEI DE INVESTIȚII</w:t>
      </w:r>
    </w:p>
    <w:p w:rsidR="002F5329" w:rsidRPr="002F5329" w:rsidRDefault="002F5329" w:rsidP="002F5329">
      <w:pPr>
        <w:shd w:val="clear" w:color="auto" w:fill="FFFFFF"/>
        <w:spacing w:after="15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b/>
          <w:bCs/>
          <w:sz w:val="24"/>
          <w:szCs w:val="24"/>
        </w:rPr>
        <w:t>f.</w:t>
      </w:r>
      <w:r w:rsidRPr="002F5329">
        <w:rPr>
          <w:rFonts w:ascii="Times New Roman" w:eastAsia="Times New Roman" w:hAnsi="Times New Roman" w:cs="Times New Roman"/>
          <w:sz w:val="24"/>
          <w:szCs w:val="24"/>
        </w:rPr>
        <w:t> </w:t>
      </w:r>
      <w:hyperlink r:id="rId10" w:tgtFrame="_blank" w:history="1">
        <w:r w:rsidRPr="002F5329">
          <w:rPr>
            <w:rFonts w:ascii="Times New Roman" w:eastAsia="Times New Roman" w:hAnsi="Times New Roman" w:cs="Times New Roman"/>
            <w:sz w:val="24"/>
            <w:szCs w:val="24"/>
          </w:rPr>
          <w:t>Cheltuieli de expertiză, proiectare, asistență tehnică, pentru probe tehnologice și teste și predare la beneficiar și de execuție privind reparațiile capitale, precum și alte categorii de lucrări de intervenții, cu excepția celor incluse la lit. d), astfel cum sunt definite de legislația in vigoare, inclusiv cheltuielile necesare pentru obținerea avizelor, autorizațiilor și acordurilor prevăzute de lege</w:t>
        </w:r>
      </w:hyperlink>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Tipul cheltuielii: C - Alte cheltuieli de investiții</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b/>
          <w:bCs/>
          <w:sz w:val="24"/>
          <w:szCs w:val="24"/>
        </w:rPr>
        <w:t>D.</w:t>
      </w:r>
      <w:r w:rsidRPr="002F5329">
        <w:rPr>
          <w:rFonts w:ascii="Times New Roman" w:eastAsia="Times New Roman" w:hAnsi="Times New Roman" w:cs="Times New Roman"/>
          <w:sz w:val="24"/>
          <w:szCs w:val="24"/>
        </w:rPr>
        <w:t> EȘALONAREA VALORII RAMASE DE FINANȚAT ȘI SURSELE DE FINANȚARE</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 Credite de angajament</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 Credite bugetare</w:t>
      </w:r>
    </w:p>
    <w:tbl>
      <w:tblPr>
        <w:tblW w:w="9765" w:type="dxa"/>
        <w:jc w:val="center"/>
        <w:tblCellMar>
          <w:top w:w="15" w:type="dxa"/>
          <w:left w:w="15" w:type="dxa"/>
          <w:bottom w:w="15" w:type="dxa"/>
          <w:right w:w="15" w:type="dxa"/>
        </w:tblCellMar>
        <w:tblLook w:val="04A0" w:firstRow="1" w:lastRow="0" w:firstColumn="1" w:lastColumn="0" w:noHBand="0" w:noVBand="1"/>
      </w:tblPr>
      <w:tblGrid>
        <w:gridCol w:w="15"/>
        <w:gridCol w:w="1994"/>
        <w:gridCol w:w="322"/>
        <w:gridCol w:w="675"/>
        <w:gridCol w:w="1272"/>
        <w:gridCol w:w="1210"/>
        <w:gridCol w:w="878"/>
        <w:gridCol w:w="829"/>
        <w:gridCol w:w="829"/>
        <w:gridCol w:w="829"/>
        <w:gridCol w:w="912"/>
      </w:tblGrid>
      <w:tr w:rsidR="002F5329" w:rsidRPr="002F5329" w:rsidTr="002F5329">
        <w:trPr>
          <w:trHeight w:val="1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0"/>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mii lei -</w:t>
            </w:r>
          </w:p>
        </w:tc>
      </w:tr>
      <w:tr w:rsidR="002F5329" w:rsidRPr="002F5329" w:rsidTr="002F5329">
        <w:trPr>
          <w:trHeight w:val="97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Surse de finanțare și costuri de finanțare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efectuate pana la 31.12.2019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preliminate 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 2021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w:t>
            </w:r>
            <w:r w:rsidRPr="002F5329">
              <w:rPr>
                <w:rFonts w:ascii="Times New Roman" w:eastAsia="Times New Roman" w:hAnsi="Times New Roman" w:cs="Times New Roman"/>
                <w:sz w:val="24"/>
                <w:szCs w:val="24"/>
              </w:rPr>
              <w:br/>
              <w:t>2022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w:t>
            </w:r>
            <w:r w:rsidRPr="002F5329">
              <w:rPr>
                <w:rFonts w:ascii="Times New Roman" w:eastAsia="Times New Roman" w:hAnsi="Times New Roman" w:cs="Times New Roman"/>
                <w:sz w:val="24"/>
                <w:szCs w:val="24"/>
              </w:rPr>
              <w:br/>
              <w:t>2023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w:t>
            </w:r>
            <w:r w:rsidRPr="002F5329">
              <w:rPr>
                <w:rFonts w:ascii="Times New Roman" w:eastAsia="Times New Roman" w:hAnsi="Times New Roman" w:cs="Times New Roman"/>
                <w:sz w:val="24"/>
                <w:szCs w:val="24"/>
              </w:rPr>
              <w:br/>
              <w:t>2024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anii ulteriori</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9</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5000 TOTAL GENERAL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15.336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15.336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1.264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2.154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6500 ÎNVĂȚĂMÂNT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443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1.499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 ÎNVĂȚĂMÂNT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xml:space="preserve">650471 TITLUL XIII ACTIVE </w:t>
            </w:r>
            <w:r w:rsidRPr="002F5329">
              <w:rPr>
                <w:rFonts w:ascii="Times New Roman" w:eastAsia="Times New Roman" w:hAnsi="Times New Roman" w:cs="Times New Roman"/>
                <w:sz w:val="24"/>
                <w:szCs w:val="24"/>
              </w:rPr>
              <w:lastRenderedPageBreak/>
              <w:t>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lastRenderedPageBreak/>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65047103 Reparații capitale aferente activelor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3.549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1.118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877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 ÎNVĂȚĂMÂNT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651071 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65107103 Reparații capitale aferente activelor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1.311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6800 ASIGURĂRI ȘI ASISTENȚĂ 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 ASIGURĂRI ȘI ASISTENȚĂ 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680471 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68047103 Reparații capitale aferente activelor fixe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6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10.476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bl>
    <w:p w:rsidR="002F5329" w:rsidRPr="002F5329" w:rsidRDefault="002F5329" w:rsidP="002F5329">
      <w:pPr>
        <w:shd w:val="clear" w:color="auto" w:fill="FFFFFF"/>
        <w:spacing w:after="0" w:line="240" w:lineRule="auto"/>
        <w:jc w:val="right"/>
        <w:outlineLvl w:val="3"/>
        <w:rPr>
          <w:rFonts w:ascii="Times New Roman" w:eastAsia="Times New Roman" w:hAnsi="Times New Roman" w:cs="Times New Roman"/>
          <w:b/>
          <w:bCs/>
          <w:sz w:val="24"/>
          <w:szCs w:val="24"/>
        </w:rPr>
      </w:pPr>
      <w:r w:rsidRPr="002F5329">
        <w:rPr>
          <w:rFonts w:ascii="Times New Roman" w:eastAsia="Times New Roman" w:hAnsi="Times New Roman" w:cs="Times New Roman"/>
          <w:b/>
          <w:bCs/>
          <w:sz w:val="24"/>
          <w:szCs w:val="24"/>
        </w:rPr>
        <w:t>ANEXA Nr. 7/04</w:t>
      </w:r>
    </w:p>
    <w:p w:rsidR="002F5329" w:rsidRPr="002F5329" w:rsidRDefault="002F5329" w:rsidP="002F5329">
      <w:pPr>
        <w:shd w:val="clear" w:color="auto" w:fill="FFFFFF"/>
        <w:spacing w:after="150" w:line="240" w:lineRule="auto"/>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MINISTERUL MUNCII ȘI PROTECȚIEI SOCIALE</w:t>
      </w:r>
    </w:p>
    <w:p w:rsidR="002F5329" w:rsidRPr="002F5329" w:rsidRDefault="002F5329" w:rsidP="002F5329">
      <w:pPr>
        <w:shd w:val="clear" w:color="auto" w:fill="FFFFFF"/>
        <w:spacing w:after="0" w:line="240" w:lineRule="auto"/>
        <w:jc w:val="center"/>
        <w:outlineLvl w:val="3"/>
        <w:rPr>
          <w:rFonts w:ascii="Times New Roman" w:eastAsia="Times New Roman" w:hAnsi="Times New Roman" w:cs="Times New Roman"/>
          <w:b/>
          <w:bCs/>
          <w:sz w:val="24"/>
          <w:szCs w:val="24"/>
        </w:rPr>
      </w:pPr>
      <w:bookmarkStart w:id="0" w:name="_GoBack"/>
      <w:bookmarkEnd w:id="0"/>
      <w:r w:rsidRPr="002F5329">
        <w:rPr>
          <w:rFonts w:ascii="Times New Roman" w:eastAsia="Times New Roman" w:hAnsi="Times New Roman" w:cs="Times New Roman"/>
          <w:b/>
          <w:bCs/>
          <w:sz w:val="24"/>
          <w:szCs w:val="24"/>
        </w:rPr>
        <w:t>SINTEZA</w:t>
      </w:r>
      <w:r w:rsidRPr="002F5329">
        <w:rPr>
          <w:rFonts w:ascii="Times New Roman" w:eastAsia="Times New Roman" w:hAnsi="Times New Roman" w:cs="Times New Roman"/>
          <w:b/>
          <w:bCs/>
          <w:sz w:val="24"/>
          <w:szCs w:val="24"/>
        </w:rPr>
        <w:br/>
        <w:t>sumelor alocate pentru instituții publice finanțate parțial din venituri proprii pe anii 2021-2024</w:t>
      </w:r>
    </w:p>
    <w:tbl>
      <w:tblPr>
        <w:tblW w:w="9780" w:type="dxa"/>
        <w:jc w:val="center"/>
        <w:tblCellMar>
          <w:top w:w="15" w:type="dxa"/>
          <w:left w:w="15" w:type="dxa"/>
          <w:bottom w:w="15" w:type="dxa"/>
          <w:right w:w="15" w:type="dxa"/>
        </w:tblCellMar>
        <w:tblLook w:val="04A0" w:firstRow="1" w:lastRow="0" w:firstColumn="1" w:lastColumn="0" w:noHBand="0" w:noVBand="1"/>
      </w:tblPr>
      <w:tblGrid>
        <w:gridCol w:w="14"/>
        <w:gridCol w:w="521"/>
        <w:gridCol w:w="545"/>
        <w:gridCol w:w="443"/>
        <w:gridCol w:w="682"/>
        <w:gridCol w:w="503"/>
        <w:gridCol w:w="415"/>
        <w:gridCol w:w="3176"/>
        <w:gridCol w:w="880"/>
        <w:gridCol w:w="867"/>
        <w:gridCol w:w="867"/>
        <w:gridCol w:w="867"/>
      </w:tblGrid>
      <w:tr w:rsidR="002F5329" w:rsidRPr="002F5329" w:rsidTr="002F5329">
        <w:trPr>
          <w:trHeight w:val="1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11"/>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mii lei -</w:t>
            </w: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Ca-pi-tol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Sub-capi-tol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Pa-ra-graf</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Grupa/</w:t>
            </w:r>
            <w:r w:rsidRPr="002F5329">
              <w:rPr>
                <w:rFonts w:ascii="Times New Roman" w:eastAsia="Times New Roman" w:hAnsi="Times New Roman" w:cs="Times New Roman"/>
                <w:sz w:val="24"/>
                <w:szCs w:val="24"/>
              </w:rPr>
              <w:br/>
              <w:t>Titlu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Arti-col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Ali-</w:t>
            </w:r>
            <w:r w:rsidRPr="002F5329">
              <w:rPr>
                <w:rFonts w:ascii="Times New Roman" w:eastAsia="Times New Roman" w:hAnsi="Times New Roman" w:cs="Times New Roman"/>
                <w:sz w:val="24"/>
                <w:szCs w:val="24"/>
              </w:rPr>
              <w:br/>
              <w:t>neat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Denumire indicator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Program 2021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Estimări 2024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gridSpan w:val="6"/>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B</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0001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VENITURI PROPRII TOTAL VENITURI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28.860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0002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VENITURI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2900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 VENITURI NEFISCALE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C2. VÂNZĂRI DE BUNURI ȘI SERVICII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860</w:t>
            </w:r>
          </w:p>
        </w:tc>
      </w:tr>
      <w:tr w:rsidR="002F5329" w:rsidRPr="002F5329" w:rsidTr="002F5329">
        <w:trPr>
          <w:trHeight w:val="55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3310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 xml:space="preserve">VENITURI DIN PRESTĂRI DE SERVICII ȘI ALTE </w:t>
            </w:r>
            <w:r w:rsidRPr="002F5329">
              <w:rPr>
                <w:rFonts w:ascii="Times New Roman" w:eastAsia="Times New Roman" w:hAnsi="Times New Roman" w:cs="Times New Roman"/>
                <w:sz w:val="24"/>
                <w:szCs w:val="24"/>
              </w:rPr>
              <w:lastRenderedPageBreak/>
              <w:t>ACTIVITĂȚI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lastRenderedPageBreak/>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Alte venituri din prestări servicii și alte activități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690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860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IV. SUBVENȚII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4310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SUBVENȚII DE LA ALTE ADMINISTRAȚII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Subvenții pentru instituții publice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28.000</w:t>
            </w: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4810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SUME PRIMITE DE LA UE/ALTI DONATORI ÎN CONTUL PLĂȚILOR EFECTUATE ȘI PREFINANȚĂRI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Fondul Social European (FSE)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VENITURI PROPRII - TOTAL CHELTUIELI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28.860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28.860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28.460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28.460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28.460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28.460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28.460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28.460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 CHELTUIELI DE PERSONAL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8.126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8.126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ȘI SERVICII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19.853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19.734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19.853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19.734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IX ASISTENȚĂ 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 PROIECTE CU FINANȚARE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DE CAPITAL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PARTEA a III-a CHELTUIELI SOCIAL-CULTURALE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28.860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28.860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28.460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28.460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28.460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28.460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28.460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28.460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 CHELTUIELI DE PERSONAL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8.126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8.126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ȘI SERVICII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19.853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19.734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19.853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19.734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IX ASISTENȚĂ 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 PROIECTE CU FINANȚARE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DE CAPITAL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6510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ÎNVĂȚĂMÂNT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28.860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28.860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CURENTE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28.460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28.460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28.460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25.223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28.460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28.460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28.460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 CHELTUIELI DE PERSONAL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8.126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7.772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7.889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8.007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8.126</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II BUNURI ȘI SERVICII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19.853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19.734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16.751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19.971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19.853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19.734</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IX ASISTENȚĂ SOCIALĂ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500</w:t>
            </w:r>
          </w:p>
        </w:tc>
      </w:tr>
      <w:tr w:rsidR="002F5329" w:rsidRPr="002F5329" w:rsidTr="002F5329">
        <w:trPr>
          <w:trHeight w:val="76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58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 PROIECTE CU FINANȚARE DIN FONDURI EXTERNE NERAMBURSABILE AFERENTE CADRULUI FINANCIAR 2014-2020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100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CHELTUIELI DE CAPITAL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TITLUL XIII ACTIVE NEFINANCIARE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p>
        </w:tc>
      </w:tr>
      <w:tr w:rsidR="002F5329" w:rsidRPr="002F5329" w:rsidTr="002F5329">
        <w:trPr>
          <w:trHeight w:val="345"/>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 Credite de angajament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r>
      <w:tr w:rsidR="002F5329" w:rsidRPr="002F5329" w:rsidTr="002F5329">
        <w:trPr>
          <w:trHeight w:val="360"/>
          <w:jc w:val="center"/>
        </w:trPr>
        <w:tc>
          <w:tcPr>
            <w:tcW w:w="0" w:type="auto"/>
            <w:tcMar>
              <w:top w:w="0" w:type="dxa"/>
              <w:left w:w="0" w:type="dxa"/>
              <w:bottom w:w="0" w:type="dxa"/>
              <w:right w:w="0" w:type="dxa"/>
            </w:tcMar>
            <w:vAlign w:val="center"/>
            <w:hideMark/>
          </w:tcPr>
          <w:p w:rsidR="002F5329" w:rsidRPr="002F5329" w:rsidRDefault="002F5329" w:rsidP="002F532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II. Credite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637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F5329" w:rsidRPr="002F5329" w:rsidRDefault="002F5329" w:rsidP="002F5329">
            <w:pPr>
              <w:spacing w:after="0" w:line="240" w:lineRule="auto"/>
              <w:jc w:val="right"/>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400</w:t>
            </w:r>
          </w:p>
        </w:tc>
      </w:tr>
    </w:tbl>
    <w:p w:rsidR="00C30457" w:rsidRPr="002F5329" w:rsidRDefault="002F5329">
      <w:pPr>
        <w:rPr>
          <w:rFonts w:ascii="Times New Roman" w:hAnsi="Times New Roman" w:cs="Times New Roman"/>
          <w:sz w:val="24"/>
          <w:szCs w:val="24"/>
        </w:rPr>
      </w:pPr>
    </w:p>
    <w:sectPr w:rsidR="00C30457" w:rsidRPr="002F5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10"/>
    <w:rsid w:val="00065610"/>
    <w:rsid w:val="002F5329"/>
    <w:rsid w:val="005536FC"/>
    <w:rsid w:val="00AF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F53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F5329"/>
    <w:rPr>
      <w:rFonts w:ascii="Times New Roman" w:eastAsia="Times New Roman" w:hAnsi="Times New Roman" w:cs="Times New Roman"/>
      <w:b/>
      <w:bCs/>
      <w:sz w:val="24"/>
      <w:szCs w:val="24"/>
    </w:rPr>
  </w:style>
  <w:style w:type="paragraph" w:customStyle="1" w:styleId="al">
    <w:name w:val="a_l"/>
    <w:basedOn w:val="Normal"/>
    <w:rsid w:val="002F53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5329"/>
    <w:rPr>
      <w:color w:val="0000FF"/>
      <w:u w:val="single"/>
    </w:rPr>
  </w:style>
  <w:style w:type="character" w:styleId="FollowedHyperlink">
    <w:name w:val="FollowedHyperlink"/>
    <w:basedOn w:val="DefaultParagraphFont"/>
    <w:uiPriority w:val="99"/>
    <w:semiHidden/>
    <w:unhideWhenUsed/>
    <w:rsid w:val="002F5329"/>
    <w:rPr>
      <w:color w:val="800080"/>
      <w:u w:val="single"/>
    </w:rPr>
  </w:style>
  <w:style w:type="paragraph" w:customStyle="1" w:styleId="ac">
    <w:name w:val="a_c"/>
    <w:basedOn w:val="Normal"/>
    <w:rsid w:val="002F53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F53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F5329"/>
    <w:rPr>
      <w:rFonts w:ascii="Times New Roman" w:eastAsia="Times New Roman" w:hAnsi="Times New Roman" w:cs="Times New Roman"/>
      <w:b/>
      <w:bCs/>
      <w:sz w:val="24"/>
      <w:szCs w:val="24"/>
    </w:rPr>
  </w:style>
  <w:style w:type="paragraph" w:customStyle="1" w:styleId="al">
    <w:name w:val="a_l"/>
    <w:basedOn w:val="Normal"/>
    <w:rsid w:val="002F53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5329"/>
    <w:rPr>
      <w:color w:val="0000FF"/>
      <w:u w:val="single"/>
    </w:rPr>
  </w:style>
  <w:style w:type="character" w:styleId="FollowedHyperlink">
    <w:name w:val="FollowedHyperlink"/>
    <w:basedOn w:val="DefaultParagraphFont"/>
    <w:uiPriority w:val="99"/>
    <w:semiHidden/>
    <w:unhideWhenUsed/>
    <w:rsid w:val="002F5329"/>
    <w:rPr>
      <w:color w:val="800080"/>
      <w:u w:val="single"/>
    </w:rPr>
  </w:style>
  <w:style w:type="paragraph" w:customStyle="1" w:styleId="ac">
    <w:name w:val="a_c"/>
    <w:basedOn w:val="Normal"/>
    <w:rsid w:val="002F53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60054">
      <w:bodyDiv w:val="1"/>
      <w:marLeft w:val="0"/>
      <w:marRight w:val="0"/>
      <w:marTop w:val="0"/>
      <w:marBottom w:val="0"/>
      <w:divBdr>
        <w:top w:val="none" w:sz="0" w:space="0" w:color="auto"/>
        <w:left w:val="none" w:sz="0" w:space="0" w:color="auto"/>
        <w:bottom w:val="none" w:sz="0" w:space="0" w:color="auto"/>
        <w:right w:val="none" w:sz="0" w:space="0" w:color="auto"/>
      </w:divBdr>
      <w:divsChild>
        <w:div w:id="1501307031">
          <w:marLeft w:val="0"/>
          <w:marRight w:val="0"/>
          <w:marTop w:val="0"/>
          <w:marBottom w:val="300"/>
          <w:divBdr>
            <w:top w:val="none" w:sz="0" w:space="0" w:color="auto"/>
            <w:left w:val="none" w:sz="0" w:space="0" w:color="auto"/>
            <w:bottom w:val="none" w:sz="0" w:space="0" w:color="auto"/>
            <w:right w:val="none" w:sz="0" w:space="0" w:color="auto"/>
          </w:divBdr>
        </w:div>
        <w:div w:id="827281254">
          <w:marLeft w:val="0"/>
          <w:marRight w:val="0"/>
          <w:marTop w:val="0"/>
          <w:marBottom w:val="300"/>
          <w:divBdr>
            <w:top w:val="none" w:sz="0" w:space="0" w:color="auto"/>
            <w:left w:val="none" w:sz="0" w:space="0" w:color="auto"/>
            <w:bottom w:val="none" w:sz="0" w:space="0" w:color="auto"/>
            <w:right w:val="none" w:sz="0" w:space="0" w:color="auto"/>
          </w:divBdr>
        </w:div>
      </w:divsChild>
    </w:div>
    <w:div w:id="592663459">
      <w:bodyDiv w:val="1"/>
      <w:marLeft w:val="0"/>
      <w:marRight w:val="0"/>
      <w:marTop w:val="0"/>
      <w:marBottom w:val="0"/>
      <w:divBdr>
        <w:top w:val="none" w:sz="0" w:space="0" w:color="auto"/>
        <w:left w:val="none" w:sz="0" w:space="0" w:color="auto"/>
        <w:bottom w:val="none" w:sz="0" w:space="0" w:color="auto"/>
        <w:right w:val="none" w:sz="0" w:space="0" w:color="auto"/>
      </w:divBdr>
      <w:divsChild>
        <w:div w:id="987510547">
          <w:marLeft w:val="0"/>
          <w:marRight w:val="0"/>
          <w:marTop w:val="0"/>
          <w:marBottom w:val="300"/>
          <w:divBdr>
            <w:top w:val="none" w:sz="0" w:space="0" w:color="auto"/>
            <w:left w:val="none" w:sz="0" w:space="0" w:color="auto"/>
            <w:bottom w:val="none" w:sz="0" w:space="0" w:color="auto"/>
            <w:right w:val="none" w:sz="0" w:space="0" w:color="auto"/>
          </w:divBdr>
        </w:div>
        <w:div w:id="495649612">
          <w:marLeft w:val="0"/>
          <w:marRight w:val="0"/>
          <w:marTop w:val="0"/>
          <w:marBottom w:val="300"/>
          <w:divBdr>
            <w:top w:val="none" w:sz="0" w:space="0" w:color="auto"/>
            <w:left w:val="none" w:sz="0" w:space="0" w:color="auto"/>
            <w:bottom w:val="none" w:sz="0" w:space="0" w:color="auto"/>
            <w:right w:val="none" w:sz="0" w:space="0" w:color="auto"/>
          </w:divBdr>
        </w:div>
        <w:div w:id="742024383">
          <w:marLeft w:val="0"/>
          <w:marRight w:val="0"/>
          <w:marTop w:val="0"/>
          <w:marBottom w:val="300"/>
          <w:divBdr>
            <w:top w:val="none" w:sz="0" w:space="0" w:color="auto"/>
            <w:left w:val="none" w:sz="0" w:space="0" w:color="auto"/>
            <w:bottom w:val="none" w:sz="0" w:space="0" w:color="auto"/>
            <w:right w:val="none" w:sz="0" w:space="0" w:color="auto"/>
          </w:divBdr>
        </w:div>
      </w:divsChild>
    </w:div>
    <w:div w:id="821121676">
      <w:bodyDiv w:val="1"/>
      <w:marLeft w:val="0"/>
      <w:marRight w:val="0"/>
      <w:marTop w:val="0"/>
      <w:marBottom w:val="0"/>
      <w:divBdr>
        <w:top w:val="none" w:sz="0" w:space="0" w:color="auto"/>
        <w:left w:val="none" w:sz="0" w:space="0" w:color="auto"/>
        <w:bottom w:val="none" w:sz="0" w:space="0" w:color="auto"/>
        <w:right w:val="none" w:sz="0" w:space="0" w:color="auto"/>
      </w:divBdr>
      <w:divsChild>
        <w:div w:id="1331835014">
          <w:marLeft w:val="0"/>
          <w:marRight w:val="0"/>
          <w:marTop w:val="0"/>
          <w:marBottom w:val="300"/>
          <w:divBdr>
            <w:top w:val="none" w:sz="0" w:space="0" w:color="auto"/>
            <w:left w:val="none" w:sz="0" w:space="0" w:color="auto"/>
            <w:bottom w:val="none" w:sz="0" w:space="0" w:color="auto"/>
            <w:right w:val="none" w:sz="0" w:space="0" w:color="auto"/>
          </w:divBdr>
        </w:div>
        <w:div w:id="874736390">
          <w:marLeft w:val="0"/>
          <w:marRight w:val="0"/>
          <w:marTop w:val="0"/>
          <w:marBottom w:val="300"/>
          <w:divBdr>
            <w:top w:val="none" w:sz="0" w:space="0" w:color="auto"/>
            <w:left w:val="none" w:sz="0" w:space="0" w:color="auto"/>
            <w:bottom w:val="none" w:sz="0" w:space="0" w:color="auto"/>
            <w:right w:val="none" w:sz="0" w:space="0" w:color="auto"/>
          </w:divBdr>
        </w:div>
        <w:div w:id="2095860897">
          <w:marLeft w:val="0"/>
          <w:marRight w:val="0"/>
          <w:marTop w:val="0"/>
          <w:marBottom w:val="300"/>
          <w:divBdr>
            <w:top w:val="none" w:sz="0" w:space="0" w:color="auto"/>
            <w:left w:val="none" w:sz="0" w:space="0" w:color="auto"/>
            <w:bottom w:val="none" w:sz="0" w:space="0" w:color="auto"/>
            <w:right w:val="none" w:sz="0" w:space="0" w:color="auto"/>
          </w:divBdr>
        </w:div>
        <w:div w:id="87315186">
          <w:marLeft w:val="0"/>
          <w:marRight w:val="0"/>
          <w:marTop w:val="0"/>
          <w:marBottom w:val="300"/>
          <w:divBdr>
            <w:top w:val="none" w:sz="0" w:space="0" w:color="auto"/>
            <w:left w:val="none" w:sz="0" w:space="0" w:color="auto"/>
            <w:bottom w:val="none" w:sz="0" w:space="0" w:color="auto"/>
            <w:right w:val="none" w:sz="0" w:space="0" w:color="auto"/>
          </w:divBdr>
        </w:div>
      </w:divsChild>
    </w:div>
    <w:div w:id="1218470499">
      <w:bodyDiv w:val="1"/>
      <w:marLeft w:val="0"/>
      <w:marRight w:val="0"/>
      <w:marTop w:val="0"/>
      <w:marBottom w:val="0"/>
      <w:divBdr>
        <w:top w:val="none" w:sz="0" w:space="0" w:color="auto"/>
        <w:left w:val="none" w:sz="0" w:space="0" w:color="auto"/>
        <w:bottom w:val="none" w:sz="0" w:space="0" w:color="auto"/>
        <w:right w:val="none" w:sz="0" w:space="0" w:color="auto"/>
      </w:divBdr>
      <w:divsChild>
        <w:div w:id="1668666">
          <w:marLeft w:val="0"/>
          <w:marRight w:val="0"/>
          <w:marTop w:val="0"/>
          <w:marBottom w:val="300"/>
          <w:divBdr>
            <w:top w:val="none" w:sz="0" w:space="0" w:color="auto"/>
            <w:left w:val="none" w:sz="0" w:space="0" w:color="auto"/>
            <w:bottom w:val="none" w:sz="0" w:space="0" w:color="auto"/>
            <w:right w:val="none" w:sz="0" w:space="0" w:color="auto"/>
          </w:divBdr>
        </w:div>
        <w:div w:id="1343508721">
          <w:marLeft w:val="0"/>
          <w:marRight w:val="0"/>
          <w:marTop w:val="0"/>
          <w:marBottom w:val="300"/>
          <w:divBdr>
            <w:top w:val="none" w:sz="0" w:space="0" w:color="auto"/>
            <w:left w:val="none" w:sz="0" w:space="0" w:color="auto"/>
            <w:bottom w:val="none" w:sz="0" w:space="0" w:color="auto"/>
            <w:right w:val="none" w:sz="0" w:space="0" w:color="auto"/>
          </w:divBdr>
        </w:div>
      </w:divsChild>
    </w:div>
    <w:div w:id="1235506279">
      <w:bodyDiv w:val="1"/>
      <w:marLeft w:val="0"/>
      <w:marRight w:val="0"/>
      <w:marTop w:val="0"/>
      <w:marBottom w:val="0"/>
      <w:divBdr>
        <w:top w:val="none" w:sz="0" w:space="0" w:color="auto"/>
        <w:left w:val="none" w:sz="0" w:space="0" w:color="auto"/>
        <w:bottom w:val="none" w:sz="0" w:space="0" w:color="auto"/>
        <w:right w:val="none" w:sz="0" w:space="0" w:color="auto"/>
      </w:divBdr>
      <w:divsChild>
        <w:div w:id="216286199">
          <w:marLeft w:val="0"/>
          <w:marRight w:val="0"/>
          <w:marTop w:val="0"/>
          <w:marBottom w:val="300"/>
          <w:divBdr>
            <w:top w:val="none" w:sz="0" w:space="0" w:color="auto"/>
            <w:left w:val="none" w:sz="0" w:space="0" w:color="auto"/>
            <w:bottom w:val="none" w:sz="0" w:space="0" w:color="auto"/>
            <w:right w:val="none" w:sz="0" w:space="0" w:color="auto"/>
          </w:divBdr>
        </w:div>
        <w:div w:id="1816413005">
          <w:marLeft w:val="0"/>
          <w:marRight w:val="0"/>
          <w:marTop w:val="0"/>
          <w:marBottom w:val="300"/>
          <w:divBdr>
            <w:top w:val="none" w:sz="0" w:space="0" w:color="auto"/>
            <w:left w:val="none" w:sz="0" w:space="0" w:color="auto"/>
            <w:bottom w:val="none" w:sz="0" w:space="0" w:color="auto"/>
            <w:right w:val="none" w:sz="0" w:space="0" w:color="auto"/>
          </w:divBdr>
        </w:div>
        <w:div w:id="1154370810">
          <w:marLeft w:val="0"/>
          <w:marRight w:val="0"/>
          <w:marTop w:val="0"/>
          <w:marBottom w:val="300"/>
          <w:divBdr>
            <w:top w:val="none" w:sz="0" w:space="0" w:color="auto"/>
            <w:left w:val="none" w:sz="0" w:space="0" w:color="auto"/>
            <w:bottom w:val="none" w:sz="0" w:space="0" w:color="auto"/>
            <w:right w:val="none" w:sz="0" w:space="0" w:color="auto"/>
          </w:divBdr>
        </w:div>
        <w:div w:id="392310656">
          <w:marLeft w:val="0"/>
          <w:marRight w:val="0"/>
          <w:marTop w:val="0"/>
          <w:marBottom w:val="300"/>
          <w:divBdr>
            <w:top w:val="none" w:sz="0" w:space="0" w:color="auto"/>
            <w:left w:val="none" w:sz="0" w:space="0" w:color="auto"/>
            <w:bottom w:val="none" w:sz="0" w:space="0" w:color="auto"/>
            <w:right w:val="none" w:sz="0" w:space="0" w:color="auto"/>
          </w:divBdr>
        </w:div>
      </w:divsChild>
    </w:div>
    <w:div w:id="1343244478">
      <w:bodyDiv w:val="1"/>
      <w:marLeft w:val="0"/>
      <w:marRight w:val="0"/>
      <w:marTop w:val="0"/>
      <w:marBottom w:val="0"/>
      <w:divBdr>
        <w:top w:val="none" w:sz="0" w:space="0" w:color="auto"/>
        <w:left w:val="none" w:sz="0" w:space="0" w:color="auto"/>
        <w:bottom w:val="none" w:sz="0" w:space="0" w:color="auto"/>
        <w:right w:val="none" w:sz="0" w:space="0" w:color="auto"/>
      </w:divBdr>
      <w:divsChild>
        <w:div w:id="695616709">
          <w:marLeft w:val="0"/>
          <w:marRight w:val="0"/>
          <w:marTop w:val="0"/>
          <w:marBottom w:val="300"/>
          <w:divBdr>
            <w:top w:val="none" w:sz="0" w:space="0" w:color="auto"/>
            <w:left w:val="none" w:sz="0" w:space="0" w:color="auto"/>
            <w:bottom w:val="none" w:sz="0" w:space="0" w:color="auto"/>
            <w:right w:val="none" w:sz="0" w:space="0" w:color="auto"/>
          </w:divBdr>
        </w:div>
        <w:div w:id="1448161614">
          <w:marLeft w:val="0"/>
          <w:marRight w:val="0"/>
          <w:marTop w:val="0"/>
          <w:marBottom w:val="300"/>
          <w:divBdr>
            <w:top w:val="none" w:sz="0" w:space="0" w:color="auto"/>
            <w:left w:val="none" w:sz="0" w:space="0" w:color="auto"/>
            <w:bottom w:val="none" w:sz="0" w:space="0" w:color="auto"/>
            <w:right w:val="none" w:sz="0" w:space="0" w:color="auto"/>
          </w:divBdr>
        </w:div>
        <w:div w:id="374428341">
          <w:marLeft w:val="0"/>
          <w:marRight w:val="0"/>
          <w:marTop w:val="0"/>
          <w:marBottom w:val="300"/>
          <w:divBdr>
            <w:top w:val="none" w:sz="0" w:space="0" w:color="auto"/>
            <w:left w:val="none" w:sz="0" w:space="0" w:color="auto"/>
            <w:bottom w:val="none" w:sz="0" w:space="0" w:color="auto"/>
            <w:right w:val="none" w:sz="0" w:space="0" w:color="auto"/>
          </w:divBdr>
        </w:div>
        <w:div w:id="727729239">
          <w:marLeft w:val="0"/>
          <w:marRight w:val="0"/>
          <w:marTop w:val="0"/>
          <w:marBottom w:val="300"/>
          <w:divBdr>
            <w:top w:val="none" w:sz="0" w:space="0" w:color="auto"/>
            <w:left w:val="none" w:sz="0" w:space="0" w:color="auto"/>
            <w:bottom w:val="none" w:sz="0" w:space="0" w:color="auto"/>
            <w:right w:val="none" w:sz="0" w:space="0" w:color="auto"/>
          </w:divBdr>
        </w:div>
      </w:divsChild>
    </w:div>
    <w:div w:id="1409762753">
      <w:bodyDiv w:val="1"/>
      <w:marLeft w:val="0"/>
      <w:marRight w:val="0"/>
      <w:marTop w:val="0"/>
      <w:marBottom w:val="0"/>
      <w:divBdr>
        <w:top w:val="none" w:sz="0" w:space="0" w:color="auto"/>
        <w:left w:val="none" w:sz="0" w:space="0" w:color="auto"/>
        <w:bottom w:val="none" w:sz="0" w:space="0" w:color="auto"/>
        <w:right w:val="none" w:sz="0" w:space="0" w:color="auto"/>
      </w:divBdr>
      <w:divsChild>
        <w:div w:id="85274936">
          <w:marLeft w:val="0"/>
          <w:marRight w:val="0"/>
          <w:marTop w:val="0"/>
          <w:marBottom w:val="300"/>
          <w:divBdr>
            <w:top w:val="none" w:sz="0" w:space="0" w:color="auto"/>
            <w:left w:val="none" w:sz="0" w:space="0" w:color="auto"/>
            <w:bottom w:val="none" w:sz="0" w:space="0" w:color="auto"/>
            <w:right w:val="none" w:sz="0" w:space="0" w:color="auto"/>
          </w:divBdr>
        </w:div>
        <w:div w:id="81417624">
          <w:marLeft w:val="0"/>
          <w:marRight w:val="0"/>
          <w:marTop w:val="0"/>
          <w:marBottom w:val="300"/>
          <w:divBdr>
            <w:top w:val="none" w:sz="0" w:space="0" w:color="auto"/>
            <w:left w:val="none" w:sz="0" w:space="0" w:color="auto"/>
            <w:bottom w:val="none" w:sz="0" w:space="0" w:color="auto"/>
            <w:right w:val="none" w:sz="0" w:space="0" w:color="auto"/>
          </w:divBdr>
        </w:div>
        <w:div w:id="1527985962">
          <w:marLeft w:val="0"/>
          <w:marRight w:val="0"/>
          <w:marTop w:val="0"/>
          <w:marBottom w:val="300"/>
          <w:divBdr>
            <w:top w:val="none" w:sz="0" w:space="0" w:color="auto"/>
            <w:left w:val="none" w:sz="0" w:space="0" w:color="auto"/>
            <w:bottom w:val="none" w:sz="0" w:space="0" w:color="auto"/>
            <w:right w:val="none" w:sz="0" w:space="0" w:color="auto"/>
          </w:divBdr>
        </w:div>
      </w:divsChild>
    </w:div>
    <w:div w:id="1980501736">
      <w:bodyDiv w:val="1"/>
      <w:marLeft w:val="0"/>
      <w:marRight w:val="0"/>
      <w:marTop w:val="0"/>
      <w:marBottom w:val="0"/>
      <w:divBdr>
        <w:top w:val="none" w:sz="0" w:space="0" w:color="auto"/>
        <w:left w:val="none" w:sz="0" w:space="0" w:color="auto"/>
        <w:bottom w:val="none" w:sz="0" w:space="0" w:color="auto"/>
        <w:right w:val="none" w:sz="0" w:space="0" w:color="auto"/>
      </w:divBdr>
      <w:divsChild>
        <w:div w:id="631250141">
          <w:marLeft w:val="0"/>
          <w:marRight w:val="0"/>
          <w:marTop w:val="0"/>
          <w:marBottom w:val="300"/>
          <w:divBdr>
            <w:top w:val="none" w:sz="0" w:space="0" w:color="auto"/>
            <w:left w:val="none" w:sz="0" w:space="0" w:color="auto"/>
            <w:bottom w:val="none" w:sz="0" w:space="0" w:color="auto"/>
            <w:right w:val="none" w:sz="0" w:space="0" w:color="auto"/>
          </w:divBdr>
        </w:div>
        <w:div w:id="46690006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ydkmjqgiya/dotari-independente-lege-16-2021?dp=gm2dombvg42teny" TargetMode="External"/><Relationship Id="rId3" Type="http://schemas.openxmlformats.org/officeDocument/2006/relationships/settings" Target="settings.xml"/><Relationship Id="rId7" Type="http://schemas.openxmlformats.org/officeDocument/2006/relationships/hyperlink" Target="https://lege5.ro/Gratuit/guydkmjqgiya/cheltuieli-de-expertiza-proiectare-asistenta-tehnica-pentru-probe-tehnologice-si-teste-si-predare-la-beneficiar-si-de-executie-privind-reparatiile-capitale-precum-si-alte-categorii-de-lucrari-de-inter?dp=gm2dombvg42dqmq"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e5.ro/Gratuit/guydkmjqgiya/alte-cheltuieli-asimilate-investitiilor-lege-16-2021?dp=gm2dombvg42domy" TargetMode="External"/><Relationship Id="rId11" Type="http://schemas.openxmlformats.org/officeDocument/2006/relationships/fontTable" Target="fontTable.xml"/><Relationship Id="rId5" Type="http://schemas.openxmlformats.org/officeDocument/2006/relationships/hyperlink" Target="https://lege5.ro/Gratuit/guydkmjqgiya/dotari-independente-lege-16-2021?dp=gm2dombvg42dmna" TargetMode="External"/><Relationship Id="rId10" Type="http://schemas.openxmlformats.org/officeDocument/2006/relationships/hyperlink" Target="https://lege5.ro/Gratuit/guydkmjqgiya/cheltuieli-de-expertiza-proiectare-asistenta-tehnica-pentru-probe-tehnologice-si-teste-si-predare-la-beneficiar-si-de-executie-privind-reparatiile-capitale-precum-si-alte-categorii-de-lucrari-de-inter?dp=gm2dombvg42tini" TargetMode="External"/><Relationship Id="rId4" Type="http://schemas.openxmlformats.org/officeDocument/2006/relationships/webSettings" Target="webSettings.xml"/><Relationship Id="rId9" Type="http://schemas.openxmlformats.org/officeDocument/2006/relationships/hyperlink" Target="https://lege5.ro/Gratuit/guydkmjqgiya/alte-cheltuieli-asimilate-investitiilor-lege-16-2021?dp=gm2dombvg42tg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30655</Words>
  <Characters>174735</Characters>
  <Application>Microsoft Office Word</Application>
  <DocSecurity>0</DocSecurity>
  <Lines>1456</Lines>
  <Paragraphs>409</Paragraphs>
  <ScaleCrop>false</ScaleCrop>
  <Company/>
  <LinksUpToDate>false</LinksUpToDate>
  <CharactersWithSpaces>204981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Andraa</dc:creator>
  <cp:keywords/>
  <dc:description/>
  <cp:lastModifiedBy>Andraa</cp:lastModifiedBy>
  <cp:revision>3</cp:revision>
  <dcterms:created xsi:type="dcterms:W3CDTF">2021-03-10T07:54:00Z</dcterms:created>
  <dcterms:modified xsi:type="dcterms:W3CDTF">2021-03-10T08:07:00Z</dcterms:modified>
</cp:coreProperties>
</file>