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08" w:rsidRPr="00D71908" w:rsidRDefault="00D71908" w:rsidP="00D71908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Nr. 1la </w:t>
      </w:r>
      <w:proofErr w:type="spellStart"/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</w:rPr>
        <w:t>instrucţiuni</w:t>
      </w:r>
      <w:proofErr w:type="spellEnd"/>
    </w:p>
    <w:tbl>
      <w:tblPr>
        <w:tblW w:w="79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779"/>
        <w:gridCol w:w="4242"/>
        <w:gridCol w:w="2874"/>
      </w:tblGrid>
      <w:tr w:rsidR="00D71908" w:rsidRPr="00D71908" w:rsidTr="00D71908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08" w:rsidRPr="00D71908" w:rsidTr="00D71908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29AE28" wp14:editId="5E0B06F3">
                  <wp:extent cx="474345" cy="474345"/>
                  <wp:effectExtent l="0" t="0" r="1905" b="1905"/>
                  <wp:docPr id="2" name="Picture 2" descr="https://lege5.ro/GetImage?id=336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ge5.ro/GetImage?id=336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Finanţelor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Agenţia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Fiscală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Direcţia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Generală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Vămilor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Direcţia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Regională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Vamală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Biroul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Vamal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2C2737" wp14:editId="68E9503B">
                  <wp:extent cx="871220" cy="241300"/>
                  <wp:effectExtent l="0" t="0" r="5080" b="6350"/>
                  <wp:docPr id="1" name="Picture 1" descr="https://lege5.ro/GetImage?id=336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ege5.ro/GetImage?id=336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08" w:rsidRPr="00D71908" w:rsidTr="00D71908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Nr. . . . . . . . . . ./ . . . . . . . . . .</w:t>
            </w:r>
          </w:p>
        </w:tc>
      </w:tr>
    </w:tbl>
    <w:p w:rsidR="00D71908" w:rsidRPr="00D71908" w:rsidRDefault="00D71908" w:rsidP="00D7190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tgtFrame="_blank" w:history="1">
        <w:r w:rsidRPr="00D7190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DECIZIE</w:t>
        </w:r>
        <w:r w:rsidRPr="00D7190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 xml:space="preserve">de </w:t>
        </w:r>
        <w:proofErr w:type="spellStart"/>
        <w:r w:rsidRPr="00D7190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reţinere</w:t>
        </w:r>
        <w:proofErr w:type="spellEnd"/>
        <w:r w:rsidRPr="00D7190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D7190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temporară</w:t>
        </w:r>
        <w:proofErr w:type="spellEnd"/>
        <w:r w:rsidRPr="00D7190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a </w:t>
        </w:r>
        <w:proofErr w:type="spellStart"/>
        <w:r w:rsidRPr="00D7190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numerarului</w:t>
        </w:r>
        <w:proofErr w:type="spellEnd"/>
      </w:hyperlink>
    </w:p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S-a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reţinut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la:</w:t>
      </w:r>
    </w:p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D7190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)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născut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(ă) la data de . . . . . . . . . .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ţara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CNP . . . . . . . . . ., cu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reşedinţa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str. . . . . . . . . . . nr. . . . . . . . . . ., bl. . . . . . . . . . ., sc. . . . . . . . . . ., ap. . . . . . . . . . ., act de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(C.I./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paşaport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) . . . . . . . . . .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 nr.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. . . . . . . . . . la data de . . . . . . . . . .;</w:t>
      </w:r>
    </w:p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D7190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juridică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) . . . . . . . . . ., cu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ţara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str. . . . . . . . . . . nr. . . . . . . . . . ., bl. . . . . . . . . . ., sc. . . . . . . . . . ., ap.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reprezentată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născut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(ă) la data de . . . . . . . . . .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ţara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CNP . . . . . . . . . ., cu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reşedinţa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str. . . . . . . . . . . nr. . . . . . . . . . ., bl. . . . . . . . . . ., sc. . . . . . . . . . ., ap. . . . . . . . . . ., act de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(C.I./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paşaport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) . . . . . . . . . .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 nr.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. . . . . . . . . . la data de . . . . . . . . . .,</w:t>
      </w:r>
    </w:p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purtător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numerarului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însoţit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expeditor/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destinatar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numerarului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neînsoţit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expeditorului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destinatarului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*).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r w:rsidRPr="00D71908">
        <w:rPr>
          <w:b/>
          <w:bCs/>
        </w:rPr>
        <w:t>*)</w:t>
      </w:r>
      <w:r w:rsidRPr="00D71908">
        <w:t xml:space="preserve"> Se </w:t>
      </w:r>
      <w:proofErr w:type="spellStart"/>
      <w:r w:rsidRPr="00D71908">
        <w:t>taie</w:t>
      </w:r>
      <w:proofErr w:type="spellEnd"/>
      <w:r w:rsidRPr="00D71908">
        <w:t xml:space="preserve"> cu o </w:t>
      </w:r>
      <w:proofErr w:type="spellStart"/>
      <w:r w:rsidRPr="00D71908">
        <w:t>linie</w:t>
      </w:r>
      <w:proofErr w:type="spellEnd"/>
      <w:r w:rsidRPr="00D71908">
        <w:t xml:space="preserve"> </w:t>
      </w:r>
      <w:proofErr w:type="spellStart"/>
      <w:r w:rsidRPr="00D71908">
        <w:t>menţiunile</w:t>
      </w:r>
      <w:proofErr w:type="spellEnd"/>
      <w:r w:rsidRPr="00D71908">
        <w:t xml:space="preserve"> care nu </w:t>
      </w:r>
      <w:proofErr w:type="spellStart"/>
      <w:r w:rsidRPr="00D71908">
        <w:t>corespund</w:t>
      </w:r>
      <w:proofErr w:type="spellEnd"/>
      <w:r w:rsidRPr="00D71908">
        <w:t>.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D71908">
        <w:t>Măsura</w:t>
      </w:r>
      <w:proofErr w:type="spellEnd"/>
      <w:r w:rsidRPr="00D71908">
        <w:t xml:space="preserve"> </w:t>
      </w:r>
      <w:proofErr w:type="spellStart"/>
      <w:r w:rsidRPr="00D71908">
        <w:t>reţinerii</w:t>
      </w:r>
      <w:proofErr w:type="spellEnd"/>
      <w:r w:rsidRPr="00D71908">
        <w:t xml:space="preserve"> </w:t>
      </w:r>
      <w:proofErr w:type="spellStart"/>
      <w:r w:rsidRPr="00D71908">
        <w:t>temporare</w:t>
      </w:r>
      <w:proofErr w:type="spellEnd"/>
      <w:r w:rsidRPr="00D71908">
        <w:t xml:space="preserve"> a </w:t>
      </w:r>
      <w:proofErr w:type="spellStart"/>
      <w:r w:rsidRPr="00D71908">
        <w:t>numerarului</w:t>
      </w:r>
      <w:proofErr w:type="spellEnd"/>
      <w:r w:rsidRPr="00D71908">
        <w:t xml:space="preserve"> </w:t>
      </w:r>
      <w:proofErr w:type="spellStart"/>
      <w:r w:rsidRPr="00D71908">
        <w:t>este</w:t>
      </w:r>
      <w:proofErr w:type="spellEnd"/>
      <w:r w:rsidRPr="00D71908">
        <w:t xml:space="preserve"> </w:t>
      </w:r>
      <w:proofErr w:type="spellStart"/>
      <w:r w:rsidRPr="00D71908">
        <w:t>stabilită</w:t>
      </w:r>
      <w:proofErr w:type="spellEnd"/>
      <w:r w:rsidRPr="00D71908">
        <w:t xml:space="preserve"> </w:t>
      </w:r>
      <w:proofErr w:type="spellStart"/>
      <w:r w:rsidRPr="00D71908">
        <w:t>în</w:t>
      </w:r>
      <w:proofErr w:type="spellEnd"/>
      <w:r w:rsidRPr="00D71908">
        <w:t xml:space="preserve"> </w:t>
      </w:r>
      <w:proofErr w:type="spellStart"/>
      <w:r w:rsidRPr="00D71908">
        <w:t>baza</w:t>
      </w:r>
      <w:proofErr w:type="spellEnd"/>
      <w:r w:rsidRPr="00D71908">
        <w:t xml:space="preserve"> </w:t>
      </w:r>
      <w:proofErr w:type="spellStart"/>
      <w:r w:rsidRPr="00D71908">
        <w:t>prevederilor</w:t>
      </w:r>
      <w:proofErr w:type="spellEnd"/>
      <w:r w:rsidRPr="00D71908">
        <w:t> </w:t>
      </w:r>
      <w:r w:rsidRPr="00D71908">
        <w:t>art. 7</w:t>
      </w:r>
      <w:r w:rsidRPr="00D71908">
        <w:t xml:space="preserve"> din </w:t>
      </w:r>
      <w:proofErr w:type="spellStart"/>
      <w:r w:rsidRPr="00D71908">
        <w:t>Regulamentul</w:t>
      </w:r>
      <w:proofErr w:type="spellEnd"/>
      <w:r w:rsidRPr="00D71908">
        <w:t xml:space="preserve"> (UE) 2018/1.672 al </w:t>
      </w:r>
      <w:proofErr w:type="spellStart"/>
      <w:r w:rsidRPr="00D71908">
        <w:t>Parlamentului</w:t>
      </w:r>
      <w:proofErr w:type="spellEnd"/>
      <w:r w:rsidRPr="00D71908">
        <w:t xml:space="preserve"> European </w:t>
      </w:r>
      <w:proofErr w:type="spellStart"/>
      <w:r w:rsidRPr="00D71908">
        <w:t>şi</w:t>
      </w:r>
      <w:proofErr w:type="spellEnd"/>
      <w:r w:rsidRPr="00D71908">
        <w:t xml:space="preserve"> al </w:t>
      </w:r>
      <w:proofErr w:type="spellStart"/>
      <w:r w:rsidRPr="00D71908">
        <w:t>Consiliului</w:t>
      </w:r>
      <w:proofErr w:type="spellEnd"/>
      <w:r w:rsidRPr="00D71908">
        <w:t xml:space="preserve"> din 23 </w:t>
      </w:r>
      <w:proofErr w:type="spellStart"/>
      <w:r w:rsidRPr="00D71908">
        <w:t>octombrie</w:t>
      </w:r>
      <w:proofErr w:type="spellEnd"/>
      <w:r w:rsidRPr="00D71908">
        <w:t xml:space="preserve"> 2018 </w:t>
      </w:r>
      <w:proofErr w:type="spellStart"/>
      <w:r w:rsidRPr="00D71908">
        <w:t>privind</w:t>
      </w:r>
      <w:proofErr w:type="spellEnd"/>
      <w:r w:rsidRPr="00D71908">
        <w:t xml:space="preserve"> </w:t>
      </w:r>
      <w:proofErr w:type="spellStart"/>
      <w:r w:rsidRPr="00D71908">
        <w:t>controlul</w:t>
      </w:r>
      <w:proofErr w:type="spellEnd"/>
      <w:r w:rsidRPr="00D71908">
        <w:t xml:space="preserve"> </w:t>
      </w:r>
      <w:proofErr w:type="spellStart"/>
      <w:r w:rsidRPr="00D71908">
        <w:t>numerarului</w:t>
      </w:r>
      <w:proofErr w:type="spellEnd"/>
      <w:r w:rsidRPr="00D71908">
        <w:t xml:space="preserve"> care </w:t>
      </w:r>
      <w:proofErr w:type="spellStart"/>
      <w:r w:rsidRPr="00D71908">
        <w:t>intră</w:t>
      </w:r>
      <w:proofErr w:type="spellEnd"/>
      <w:r w:rsidRPr="00D71908">
        <w:t xml:space="preserve"> </w:t>
      </w:r>
      <w:proofErr w:type="spellStart"/>
      <w:r w:rsidRPr="00D71908">
        <w:t>sau</w:t>
      </w:r>
      <w:proofErr w:type="spellEnd"/>
      <w:r w:rsidRPr="00D71908">
        <w:t xml:space="preserve"> </w:t>
      </w:r>
      <w:proofErr w:type="spellStart"/>
      <w:r w:rsidRPr="00D71908">
        <w:t>iese</w:t>
      </w:r>
      <w:proofErr w:type="spellEnd"/>
      <w:r w:rsidRPr="00D71908">
        <w:t xml:space="preserve"> din </w:t>
      </w:r>
      <w:proofErr w:type="spellStart"/>
      <w:r w:rsidRPr="00D71908">
        <w:t>Uniune</w:t>
      </w:r>
      <w:proofErr w:type="spellEnd"/>
      <w:r w:rsidRPr="00D71908">
        <w:t xml:space="preserve"> </w:t>
      </w:r>
      <w:proofErr w:type="spellStart"/>
      <w:r w:rsidRPr="00D71908">
        <w:t>şi</w:t>
      </w:r>
      <w:proofErr w:type="spellEnd"/>
      <w:r w:rsidRPr="00D71908">
        <w:t xml:space="preserve"> de </w:t>
      </w:r>
      <w:proofErr w:type="spellStart"/>
      <w:r w:rsidRPr="00D71908">
        <w:t>abrogare</w:t>
      </w:r>
      <w:proofErr w:type="spellEnd"/>
      <w:r w:rsidRPr="00D71908">
        <w:t xml:space="preserve"> a </w:t>
      </w:r>
      <w:proofErr w:type="spellStart"/>
      <w:r w:rsidRPr="00D71908">
        <w:t>Regulamentului</w:t>
      </w:r>
      <w:proofErr w:type="spellEnd"/>
      <w:r w:rsidRPr="00D71908">
        <w:t xml:space="preserve"> (CE) </w:t>
      </w:r>
      <w:r w:rsidRPr="00D71908">
        <w:t>nr. 1.889/2005</w:t>
      </w:r>
      <w:r w:rsidRPr="00D71908">
        <w:t> </w:t>
      </w:r>
      <w:proofErr w:type="spellStart"/>
      <w:r w:rsidRPr="00D71908">
        <w:t>pentru</w:t>
      </w:r>
      <w:proofErr w:type="spellEnd"/>
      <w:r w:rsidRPr="00D71908">
        <w:t xml:space="preserve"> </w:t>
      </w:r>
      <w:proofErr w:type="spellStart"/>
      <w:r w:rsidRPr="00D71908">
        <w:t>următoarea</w:t>
      </w:r>
      <w:proofErr w:type="spellEnd"/>
      <w:r w:rsidRPr="00D71908">
        <w:t xml:space="preserve"> </w:t>
      </w:r>
      <w:proofErr w:type="spellStart"/>
      <w:r w:rsidRPr="00D71908">
        <w:t>situaţie</w:t>
      </w:r>
      <w:proofErr w:type="spellEnd"/>
      <w:r w:rsidRPr="00D71908">
        <w:t>: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r w:rsidRPr="00D71908">
        <w:rPr>
          <w:b/>
          <w:bCs/>
        </w:rPr>
        <w:t>-</w:t>
      </w:r>
      <w:r w:rsidRPr="00D71908">
        <w:t> </w:t>
      </w:r>
      <w:r w:rsidRPr="00D71908">
        <w:t>art. 3</w:t>
      </w:r>
      <w:r w:rsidRPr="00D71908">
        <w:t xml:space="preserve"> din </w:t>
      </w:r>
      <w:proofErr w:type="spellStart"/>
      <w:r w:rsidRPr="00D71908">
        <w:t>Regulamentul</w:t>
      </w:r>
      <w:proofErr w:type="spellEnd"/>
      <w:r w:rsidRPr="00D71908">
        <w:t xml:space="preserve"> (UE) 2018/1.672 - </w:t>
      </w:r>
      <w:proofErr w:type="spellStart"/>
      <w:r w:rsidRPr="00D71908">
        <w:t>Neîndeplinirea</w:t>
      </w:r>
      <w:proofErr w:type="spellEnd"/>
      <w:r w:rsidRPr="00D71908">
        <w:t xml:space="preserve"> </w:t>
      </w:r>
      <w:proofErr w:type="spellStart"/>
      <w:r w:rsidRPr="00D71908">
        <w:t>obligaţiei</w:t>
      </w:r>
      <w:proofErr w:type="spellEnd"/>
      <w:r w:rsidRPr="00D71908">
        <w:t xml:space="preserve"> de </w:t>
      </w:r>
      <w:proofErr w:type="spellStart"/>
      <w:r w:rsidRPr="00D71908">
        <w:t>declarare</w:t>
      </w:r>
      <w:proofErr w:type="spellEnd"/>
      <w:r w:rsidRPr="00D71908">
        <w:t xml:space="preserve"> a </w:t>
      </w:r>
      <w:proofErr w:type="spellStart"/>
      <w:r w:rsidRPr="00D71908">
        <w:t>numerarului</w:t>
      </w:r>
      <w:proofErr w:type="spellEnd"/>
      <w:r w:rsidRPr="00D71908">
        <w:t xml:space="preserve"> </w:t>
      </w:r>
      <w:proofErr w:type="spellStart"/>
      <w:r w:rsidRPr="00D71908">
        <w:t>însoţit</w:t>
      </w:r>
      <w:proofErr w:type="spellEnd"/>
      <w:r w:rsidRPr="00D71908">
        <w:t>;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r w:rsidRPr="00D71908">
        <w:rPr>
          <w:b/>
          <w:bCs/>
        </w:rPr>
        <w:t>-</w:t>
      </w:r>
      <w:r w:rsidRPr="00D71908">
        <w:t> </w:t>
      </w:r>
      <w:r w:rsidRPr="00D71908">
        <w:t>art. 4</w:t>
      </w:r>
      <w:r w:rsidRPr="00D71908">
        <w:t xml:space="preserve"> din </w:t>
      </w:r>
      <w:proofErr w:type="spellStart"/>
      <w:r w:rsidRPr="00D71908">
        <w:t>Regulamentul</w:t>
      </w:r>
      <w:proofErr w:type="spellEnd"/>
      <w:r w:rsidRPr="00D71908">
        <w:t xml:space="preserve"> (UE) 2018/1.672 - </w:t>
      </w:r>
      <w:proofErr w:type="spellStart"/>
      <w:r w:rsidRPr="00D71908">
        <w:t>Neîndeplinirea</w:t>
      </w:r>
      <w:proofErr w:type="spellEnd"/>
      <w:r w:rsidRPr="00D71908">
        <w:t xml:space="preserve"> </w:t>
      </w:r>
      <w:proofErr w:type="spellStart"/>
      <w:r w:rsidRPr="00D71908">
        <w:t>obligaţiei</w:t>
      </w:r>
      <w:proofErr w:type="spellEnd"/>
      <w:r w:rsidRPr="00D71908">
        <w:t xml:space="preserve"> de </w:t>
      </w:r>
      <w:proofErr w:type="spellStart"/>
      <w:r w:rsidRPr="00D71908">
        <w:t>informare</w:t>
      </w:r>
      <w:proofErr w:type="spellEnd"/>
      <w:r w:rsidRPr="00D71908">
        <w:t xml:space="preserve"> cu </w:t>
      </w:r>
      <w:proofErr w:type="spellStart"/>
      <w:r w:rsidRPr="00D71908">
        <w:t>privire</w:t>
      </w:r>
      <w:proofErr w:type="spellEnd"/>
      <w:r w:rsidRPr="00D71908">
        <w:t xml:space="preserve"> la </w:t>
      </w:r>
      <w:proofErr w:type="spellStart"/>
      <w:r w:rsidRPr="00D71908">
        <w:t>numerarul</w:t>
      </w:r>
      <w:proofErr w:type="spellEnd"/>
      <w:r w:rsidRPr="00D71908">
        <w:t xml:space="preserve"> </w:t>
      </w:r>
      <w:proofErr w:type="spellStart"/>
      <w:r w:rsidRPr="00D71908">
        <w:t>neînsoţit</w:t>
      </w:r>
      <w:proofErr w:type="spellEnd"/>
      <w:r w:rsidRPr="00D71908">
        <w:t>;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r w:rsidRPr="00D71908">
        <w:rPr>
          <w:b/>
          <w:bCs/>
        </w:rPr>
        <w:t>-</w:t>
      </w:r>
      <w:r w:rsidRPr="00D71908">
        <w:t> </w:t>
      </w:r>
      <w:r w:rsidRPr="00D71908">
        <w:t>art. 6</w:t>
      </w:r>
      <w:r w:rsidRPr="00D71908">
        <w:t xml:space="preserve"> din </w:t>
      </w:r>
      <w:proofErr w:type="spellStart"/>
      <w:r w:rsidRPr="00D71908">
        <w:t>Regulamentul</w:t>
      </w:r>
      <w:proofErr w:type="spellEnd"/>
      <w:r w:rsidRPr="00D71908">
        <w:t xml:space="preserve"> (UE) 2018/1.672 - </w:t>
      </w:r>
      <w:proofErr w:type="spellStart"/>
      <w:r w:rsidRPr="00D71908">
        <w:t>Există</w:t>
      </w:r>
      <w:proofErr w:type="spellEnd"/>
      <w:r w:rsidRPr="00D71908">
        <w:t xml:space="preserve"> </w:t>
      </w:r>
      <w:proofErr w:type="spellStart"/>
      <w:r w:rsidRPr="00D71908">
        <w:t>indicii</w:t>
      </w:r>
      <w:proofErr w:type="spellEnd"/>
      <w:r w:rsidRPr="00D71908">
        <w:t xml:space="preserve"> </w:t>
      </w:r>
      <w:proofErr w:type="spellStart"/>
      <w:r w:rsidRPr="00D71908">
        <w:t>că</w:t>
      </w:r>
      <w:proofErr w:type="spellEnd"/>
      <w:r w:rsidRPr="00D71908">
        <w:t xml:space="preserve"> </w:t>
      </w:r>
      <w:proofErr w:type="spellStart"/>
      <w:r w:rsidRPr="00D71908">
        <w:t>numerarul</w:t>
      </w:r>
      <w:proofErr w:type="spellEnd"/>
      <w:r w:rsidRPr="00D71908">
        <w:t xml:space="preserve">, </w:t>
      </w:r>
      <w:proofErr w:type="spellStart"/>
      <w:r w:rsidRPr="00D71908">
        <w:t>indiferent</w:t>
      </w:r>
      <w:proofErr w:type="spellEnd"/>
      <w:r w:rsidRPr="00D71908">
        <w:t xml:space="preserve"> de </w:t>
      </w:r>
      <w:proofErr w:type="spellStart"/>
      <w:r w:rsidRPr="00D71908">
        <w:t>valoarea</w:t>
      </w:r>
      <w:proofErr w:type="spellEnd"/>
      <w:r w:rsidRPr="00D71908">
        <w:t xml:space="preserve"> </w:t>
      </w:r>
      <w:proofErr w:type="spellStart"/>
      <w:r w:rsidRPr="00D71908">
        <w:t>vizată</w:t>
      </w:r>
      <w:proofErr w:type="spellEnd"/>
      <w:r w:rsidRPr="00D71908">
        <w:t xml:space="preserve">, are </w:t>
      </w:r>
      <w:proofErr w:type="spellStart"/>
      <w:r w:rsidRPr="00D71908">
        <w:t>legătură</w:t>
      </w:r>
      <w:proofErr w:type="spellEnd"/>
      <w:r w:rsidRPr="00D71908">
        <w:t xml:space="preserve"> cu o </w:t>
      </w:r>
      <w:proofErr w:type="spellStart"/>
      <w:r w:rsidRPr="00D71908">
        <w:t>activitate</w:t>
      </w:r>
      <w:proofErr w:type="spellEnd"/>
      <w:r w:rsidRPr="00D71908">
        <w:t xml:space="preserve"> </w:t>
      </w:r>
      <w:proofErr w:type="spellStart"/>
      <w:r w:rsidRPr="00D71908">
        <w:t>infracţională</w:t>
      </w:r>
      <w:proofErr w:type="spellEnd"/>
      <w:r w:rsidRPr="00D71908">
        <w:t>**).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r w:rsidRPr="00D71908">
        <w:rPr>
          <w:b/>
          <w:bCs/>
        </w:rPr>
        <w:t>**)</w:t>
      </w:r>
      <w:r w:rsidRPr="00D71908">
        <w:t xml:space="preserve"> Se </w:t>
      </w:r>
      <w:proofErr w:type="spellStart"/>
      <w:r w:rsidRPr="00D71908">
        <w:t>bifează</w:t>
      </w:r>
      <w:proofErr w:type="spellEnd"/>
      <w:r w:rsidRPr="00D71908">
        <w:t xml:space="preserve"> </w:t>
      </w:r>
      <w:proofErr w:type="spellStart"/>
      <w:r w:rsidRPr="00D71908">
        <w:t>situaţia</w:t>
      </w:r>
      <w:proofErr w:type="spellEnd"/>
      <w:r w:rsidRPr="00D71908">
        <w:t xml:space="preserve"> </w:t>
      </w:r>
      <w:proofErr w:type="spellStart"/>
      <w:r w:rsidRPr="00D71908">
        <w:t>corespunzătoare</w:t>
      </w:r>
      <w:proofErr w:type="spellEnd"/>
      <w:r w:rsidRPr="00D71908">
        <w:t>.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D71908">
        <w:t>Expunere</w:t>
      </w:r>
      <w:proofErr w:type="spellEnd"/>
      <w:r w:rsidRPr="00D71908">
        <w:t xml:space="preserve"> de motive [conform art. 7 </w:t>
      </w:r>
      <w:proofErr w:type="spellStart"/>
      <w:r w:rsidRPr="00D71908">
        <w:t>alin</w:t>
      </w:r>
      <w:proofErr w:type="spellEnd"/>
      <w:r w:rsidRPr="00D71908">
        <w:t>. (2)</w:t>
      </w:r>
      <w:r w:rsidRPr="00D71908">
        <w:t xml:space="preserve"> din </w:t>
      </w:r>
      <w:proofErr w:type="spellStart"/>
      <w:r w:rsidRPr="00D71908">
        <w:t>Regulamentul</w:t>
      </w:r>
      <w:proofErr w:type="spellEnd"/>
      <w:r w:rsidRPr="00D71908">
        <w:t xml:space="preserve"> (UE) 2018/1.672]: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r w:rsidRPr="00D71908">
        <w:t>. . . . . . . . . .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r w:rsidRPr="00D71908">
        <w:t>. . . . . . . . . .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r w:rsidRPr="00D71908">
        <w:lastRenderedPageBreak/>
        <w:t>. . . . . . . . . .</w:t>
      </w:r>
    </w:p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08">
        <w:rPr>
          <w:rFonts w:ascii="Times New Roman" w:eastAsia="Times New Roman" w:hAnsi="Times New Roman" w:cs="Times New Roman"/>
          <w:sz w:val="24"/>
          <w:szCs w:val="24"/>
        </w:rPr>
        <w:t>. . . . . . . . . .</w:t>
      </w:r>
    </w:p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08">
        <w:rPr>
          <w:rFonts w:ascii="Times New Roman" w:eastAsia="Times New Roman" w:hAnsi="Times New Roman" w:cs="Times New Roman"/>
          <w:sz w:val="24"/>
          <w:szCs w:val="24"/>
        </w:rPr>
        <w:t>. . . . . . . . . .</w:t>
      </w:r>
    </w:p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08">
        <w:rPr>
          <w:rFonts w:ascii="Times New Roman" w:eastAsia="Times New Roman" w:hAnsi="Times New Roman" w:cs="Times New Roman"/>
          <w:sz w:val="24"/>
          <w:szCs w:val="24"/>
        </w:rPr>
        <w:t>. . . . . . . . . .</w:t>
      </w:r>
    </w:p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reţin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temporar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Adeverinţei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reţinere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sumelor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(ARS) nr. . . . . . . . . . ./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***):</w:t>
      </w:r>
    </w:p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</w:rPr>
        <w:t>***)</w:t>
      </w:r>
      <w:r w:rsidRPr="00D7190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spaţiul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alocat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insuficient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continuă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scrierea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separat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exemplare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semnate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părţile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pagină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constituind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anexă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, parte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integrantă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decizii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3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441"/>
        <w:gridCol w:w="633"/>
        <w:gridCol w:w="1170"/>
        <w:gridCol w:w="1580"/>
        <w:gridCol w:w="882"/>
        <w:gridCol w:w="655"/>
      </w:tblGrid>
      <w:tr w:rsidR="00D71908" w:rsidRPr="00D71908" w:rsidTr="00D71908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08" w:rsidRPr="00D71908" w:rsidTr="00D7190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Valuta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bancnote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monede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Valuta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Valuta</w:t>
            </w:r>
            <w:proofErr w:type="spellEnd"/>
          </w:p>
        </w:tc>
      </w:tr>
      <w:tr w:rsidR="00D71908" w:rsidRPr="00D71908" w:rsidTr="00D71908">
        <w:trPr>
          <w:trHeight w:val="3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08" w:rsidRPr="00D71908" w:rsidTr="00D71908">
        <w:trPr>
          <w:trHeight w:val="3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08" w:rsidRPr="00D71908" w:rsidTr="00D7190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Instrumente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negociabile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purtător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instrument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negociabil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purtător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Valuta</w:t>
            </w:r>
            <w:proofErr w:type="spellEnd"/>
          </w:p>
        </w:tc>
      </w:tr>
      <w:tr w:rsidR="00D71908" w:rsidRPr="00D71908" w:rsidTr="00D71908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08" w:rsidRPr="00D71908" w:rsidTr="00D71908">
        <w:trPr>
          <w:trHeight w:val="75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Mărfuri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utilizate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rezerve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un grad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ridicat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lichiditate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(de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exemplu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aur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Tipul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Cantitatea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Greutatea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grame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Valuta</w:t>
            </w:r>
            <w:proofErr w:type="spellEnd"/>
          </w:p>
        </w:tc>
      </w:tr>
      <w:tr w:rsidR="00D71908" w:rsidRPr="00D71908" w:rsidTr="00D71908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08" w:rsidRPr="00D71908" w:rsidTr="00D7190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Carduri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preplătite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Tipul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Valuta</w:t>
            </w:r>
            <w:proofErr w:type="spellEnd"/>
          </w:p>
        </w:tc>
      </w:tr>
      <w:tr w:rsidR="00D71908" w:rsidRPr="00D71908" w:rsidTr="00D71908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reţinere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temporară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numerarului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30 de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prelungi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la o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durată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maximă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90 de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, conform art. 7 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. (3) din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(UE) 2018/1.672.</w:t>
      </w:r>
    </w:p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decizie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atacată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contenciosului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 nr. 554/2004, cu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Notificarea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expunerii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motive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prevăzută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la art. 7 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. (2) din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(UE) 2018/1.672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îndeplinită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odată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înmânarea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decizii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3803"/>
        <w:gridCol w:w="3763"/>
      </w:tblGrid>
      <w:tr w:rsidR="00D71908" w:rsidRPr="00D71908" w:rsidTr="00D71908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08" w:rsidRPr="00D71908" w:rsidTr="00D71908">
        <w:trPr>
          <w:trHeight w:val="14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Lucrător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vamal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. . . . . . . . .</w:t>
            </w:r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ştampila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Purtător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numerar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însoţit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destinatar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numerar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neînsoţit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Am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luat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cunoştinţă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primit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decizia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. . . . . . . . .</w:t>
            </w:r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</w:tr>
    </w:tbl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decizie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s-a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întocmit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exemplare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, din care un exemplar s-a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înmânat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comunicat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purtătorului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numerarului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însoţit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expeditorului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destinatarului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numerarului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neînsoţit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reprezentantului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expeditorului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destinatarului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 (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)*)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astăzi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, . . . . . . . . . . .</w:t>
      </w:r>
    </w:p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*)</w:t>
      </w:r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 Se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taie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cu o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linie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menţiunile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care nu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corespund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Document care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conţine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date cu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protejate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Regulamentului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(UE) </w:t>
      </w:r>
      <w:r w:rsidRPr="00D71908">
        <w:rPr>
          <w:rFonts w:ascii="Times New Roman" w:eastAsia="Times New Roman" w:hAnsi="Times New Roman" w:cs="Times New Roman"/>
          <w:sz w:val="24"/>
          <w:szCs w:val="24"/>
          <w:u w:val="single"/>
        </w:rPr>
        <w:t>2016/679</w:t>
      </w:r>
      <w:r w:rsidRPr="00D71908">
        <w:rPr>
          <w:rFonts w:ascii="Times New Roman" w:eastAsia="Times New Roman" w:hAnsi="Times New Roman" w:cs="Times New Roman"/>
          <w:sz w:val="24"/>
          <w:szCs w:val="24"/>
        </w:rPr>
        <w:t> www.customs.ro</w:t>
      </w:r>
    </w:p>
    <w:p w:rsidR="00D71908" w:rsidRPr="00D71908" w:rsidRDefault="00D71908" w:rsidP="00D71908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Nr. 2la </w:t>
      </w:r>
      <w:proofErr w:type="spellStart"/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</w:rPr>
        <w:t>instrucţiuni</w:t>
      </w:r>
      <w:proofErr w:type="spellEnd"/>
    </w:p>
    <w:tbl>
      <w:tblPr>
        <w:tblW w:w="76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758"/>
        <w:gridCol w:w="4130"/>
        <w:gridCol w:w="2798"/>
      </w:tblGrid>
      <w:tr w:rsidR="00D71908" w:rsidRPr="00D71908" w:rsidTr="00D71908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08" w:rsidRPr="00D71908" w:rsidTr="00D71908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A9CF54" wp14:editId="228382FD">
                  <wp:extent cx="474345" cy="474345"/>
                  <wp:effectExtent l="0" t="0" r="1905" b="1905"/>
                  <wp:docPr id="4" name="Picture 4" descr="https://lege5.ro/GetImage?id=336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ege5.ro/GetImage?id=336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Finanţelor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Agenţia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Fiscală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Direcţia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Generală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Vămilor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Direcţia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Regională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Vamală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Biroul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Vamal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7A1CAA" wp14:editId="2EAAA969">
                  <wp:extent cx="862330" cy="250190"/>
                  <wp:effectExtent l="0" t="0" r="0" b="0"/>
                  <wp:docPr id="3" name="Picture 3" descr="https://lege5.ro/GetImage?id=336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ege5.ro/GetImage?id=336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08" w:rsidRPr="00D71908" w:rsidTr="00D71908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08" w:rsidRPr="00D71908" w:rsidRDefault="00D71908" w:rsidP="00D7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Nr. . . . . . . . . . ./ . . . . . . . . . .</w:t>
            </w:r>
          </w:p>
        </w:tc>
      </w:tr>
    </w:tbl>
    <w:p w:rsidR="00D71908" w:rsidRPr="00D71908" w:rsidRDefault="00D71908" w:rsidP="00D7190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DECIZIE</w:t>
      </w:r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de </w:t>
      </w:r>
      <w:proofErr w:type="spellStart"/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prelungire</w:t>
      </w:r>
      <w:proofErr w:type="spellEnd"/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 </w:t>
      </w:r>
      <w:proofErr w:type="spellStart"/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termenului</w:t>
      </w:r>
      <w:proofErr w:type="spellEnd"/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reţinere</w:t>
      </w:r>
      <w:proofErr w:type="spellEnd"/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temporară</w:t>
      </w:r>
      <w:proofErr w:type="spellEnd"/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 </w:t>
      </w:r>
      <w:proofErr w:type="spellStart"/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numerarului</w:t>
      </w:r>
      <w:proofErr w:type="spellEnd"/>
    </w:p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reţinere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temporară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numerarului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nr. . . . . . . . . . . din data de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emisă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Biroul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vamal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care s-a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reţinut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temporar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la:</w:t>
      </w:r>
    </w:p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D7190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)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născut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(ă) la data de . . . . . . . . . .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ţara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CNP . . . . . . . . . ., cu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reşedinţa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str. . . . . . . . . . . nr. . . . . . . . . . ., bl. . . . . . . . . . ., sc. . . . . . . . . . ., ap. . . . . . . . . . ., act de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(C.I./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paşaport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) . . . . . . . . . .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 nr.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. . . . . . . . . . la data de . . . . . . . . . .;</w:t>
      </w:r>
    </w:p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D7190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juridică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) . . . . . . . . . ., cu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ţara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str. . . . . . . . . . . nr. . . . . . . . . . ., bl. . . . . . . . . . ., sc. . . . . . . . . . ., ap.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reprezentată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născut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(ă) la data de . . . . . . . . . .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ţara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CNP . . . . . . . . . ., cu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reşedinţa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., str. . . . . . . . . . . nr. . . . . . . . . . ., bl. . . . . . . . . . ., sc. . . . . . . . . . ., ap. . . . . . . . . . ., act de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(C.I./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paşaport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) . . . . . . . . . .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 nr. . . . . . . . . . .,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. . . . . . . . . . la data de . . . . . . . . . .,</w:t>
      </w:r>
    </w:p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purtător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numerarului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însoţit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expeditor/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destinatar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numerarului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neînsoţit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expeditorului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destinatarului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*),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r w:rsidRPr="00D71908">
        <w:rPr>
          <w:b/>
          <w:bCs/>
        </w:rPr>
        <w:t>*)</w:t>
      </w:r>
      <w:r w:rsidRPr="00D71908">
        <w:t xml:space="preserve"> Se </w:t>
      </w:r>
      <w:proofErr w:type="spellStart"/>
      <w:r w:rsidRPr="00D71908">
        <w:t>taie</w:t>
      </w:r>
      <w:proofErr w:type="spellEnd"/>
      <w:r w:rsidRPr="00D71908">
        <w:t xml:space="preserve"> cu o </w:t>
      </w:r>
      <w:proofErr w:type="spellStart"/>
      <w:r w:rsidRPr="00D71908">
        <w:t>linie</w:t>
      </w:r>
      <w:proofErr w:type="spellEnd"/>
      <w:r w:rsidRPr="00D71908">
        <w:t xml:space="preserve"> </w:t>
      </w:r>
      <w:proofErr w:type="spellStart"/>
      <w:r w:rsidRPr="00D71908">
        <w:t>menţiunile</w:t>
      </w:r>
      <w:proofErr w:type="spellEnd"/>
      <w:r w:rsidRPr="00D71908">
        <w:t xml:space="preserve"> care nu </w:t>
      </w:r>
      <w:proofErr w:type="spellStart"/>
      <w:r w:rsidRPr="00D71908">
        <w:t>corespund</w:t>
      </w:r>
      <w:proofErr w:type="spellEnd"/>
      <w:r w:rsidRPr="00D71908">
        <w:t>.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D71908">
        <w:t>în</w:t>
      </w:r>
      <w:proofErr w:type="spellEnd"/>
      <w:r w:rsidRPr="00D71908">
        <w:t xml:space="preserve"> </w:t>
      </w:r>
      <w:proofErr w:type="spellStart"/>
      <w:r w:rsidRPr="00D71908">
        <w:t>temeiul</w:t>
      </w:r>
      <w:proofErr w:type="spellEnd"/>
      <w:r w:rsidRPr="00D71908">
        <w:t xml:space="preserve"> art. 7 </w:t>
      </w:r>
      <w:proofErr w:type="spellStart"/>
      <w:r w:rsidRPr="00D71908">
        <w:t>alin</w:t>
      </w:r>
      <w:proofErr w:type="spellEnd"/>
      <w:r w:rsidRPr="00D71908">
        <w:t>. (3)</w:t>
      </w:r>
      <w:r w:rsidRPr="00D71908">
        <w:t xml:space="preserve"> din </w:t>
      </w:r>
      <w:proofErr w:type="spellStart"/>
      <w:r w:rsidRPr="00D71908">
        <w:t>Regulamentul</w:t>
      </w:r>
      <w:proofErr w:type="spellEnd"/>
      <w:r w:rsidRPr="00D71908">
        <w:t xml:space="preserve"> (UE) 2018/1.672 al </w:t>
      </w:r>
      <w:proofErr w:type="spellStart"/>
      <w:r w:rsidRPr="00D71908">
        <w:t>Parlamentului</w:t>
      </w:r>
      <w:proofErr w:type="spellEnd"/>
      <w:r w:rsidRPr="00D71908">
        <w:t xml:space="preserve"> European </w:t>
      </w:r>
      <w:proofErr w:type="spellStart"/>
      <w:r w:rsidRPr="00D71908">
        <w:t>şi</w:t>
      </w:r>
      <w:proofErr w:type="spellEnd"/>
      <w:r w:rsidRPr="00D71908">
        <w:t xml:space="preserve"> al </w:t>
      </w:r>
      <w:proofErr w:type="spellStart"/>
      <w:r w:rsidRPr="00D71908">
        <w:t>Consiliului</w:t>
      </w:r>
      <w:proofErr w:type="spellEnd"/>
      <w:r w:rsidRPr="00D71908">
        <w:t xml:space="preserve"> din 23 </w:t>
      </w:r>
      <w:proofErr w:type="spellStart"/>
      <w:r w:rsidRPr="00D71908">
        <w:t>octombrie</w:t>
      </w:r>
      <w:proofErr w:type="spellEnd"/>
      <w:r w:rsidRPr="00D71908">
        <w:t xml:space="preserve"> 2018 </w:t>
      </w:r>
      <w:proofErr w:type="spellStart"/>
      <w:r w:rsidRPr="00D71908">
        <w:t>privind</w:t>
      </w:r>
      <w:proofErr w:type="spellEnd"/>
      <w:r w:rsidRPr="00D71908">
        <w:t xml:space="preserve"> </w:t>
      </w:r>
      <w:proofErr w:type="spellStart"/>
      <w:r w:rsidRPr="00D71908">
        <w:t>controlul</w:t>
      </w:r>
      <w:proofErr w:type="spellEnd"/>
      <w:r w:rsidRPr="00D71908">
        <w:t xml:space="preserve"> </w:t>
      </w:r>
      <w:proofErr w:type="spellStart"/>
      <w:r w:rsidRPr="00D71908">
        <w:t>numerarului</w:t>
      </w:r>
      <w:proofErr w:type="spellEnd"/>
      <w:r w:rsidRPr="00D71908">
        <w:t xml:space="preserve"> care </w:t>
      </w:r>
      <w:proofErr w:type="spellStart"/>
      <w:r w:rsidRPr="00D71908">
        <w:t>intră</w:t>
      </w:r>
      <w:proofErr w:type="spellEnd"/>
      <w:r w:rsidRPr="00D71908">
        <w:t xml:space="preserve"> </w:t>
      </w:r>
      <w:proofErr w:type="spellStart"/>
      <w:r w:rsidRPr="00D71908">
        <w:t>sau</w:t>
      </w:r>
      <w:proofErr w:type="spellEnd"/>
      <w:r w:rsidRPr="00D71908">
        <w:t xml:space="preserve"> </w:t>
      </w:r>
      <w:proofErr w:type="spellStart"/>
      <w:r w:rsidRPr="00D71908">
        <w:t>iese</w:t>
      </w:r>
      <w:proofErr w:type="spellEnd"/>
      <w:r w:rsidRPr="00D71908">
        <w:t xml:space="preserve"> din </w:t>
      </w:r>
      <w:proofErr w:type="spellStart"/>
      <w:r w:rsidRPr="00D71908">
        <w:t>Uniune</w:t>
      </w:r>
      <w:proofErr w:type="spellEnd"/>
      <w:r w:rsidRPr="00D71908">
        <w:t xml:space="preserve"> </w:t>
      </w:r>
      <w:proofErr w:type="spellStart"/>
      <w:r w:rsidRPr="00D71908">
        <w:t>şi</w:t>
      </w:r>
      <w:proofErr w:type="spellEnd"/>
      <w:r w:rsidRPr="00D71908">
        <w:t xml:space="preserve"> de </w:t>
      </w:r>
      <w:proofErr w:type="spellStart"/>
      <w:r w:rsidRPr="00D71908">
        <w:t>abrogare</w:t>
      </w:r>
      <w:proofErr w:type="spellEnd"/>
      <w:r w:rsidRPr="00D71908">
        <w:t xml:space="preserve"> a </w:t>
      </w:r>
      <w:proofErr w:type="spellStart"/>
      <w:r w:rsidRPr="00D71908">
        <w:t>Regulamentului</w:t>
      </w:r>
      <w:proofErr w:type="spellEnd"/>
      <w:r w:rsidRPr="00D71908">
        <w:t xml:space="preserve"> (CE) </w:t>
      </w:r>
      <w:r w:rsidRPr="00D71908">
        <w:t>nr. 1.889/2005</w:t>
      </w:r>
      <w:r w:rsidRPr="00D71908">
        <w:t xml:space="preserve">, </w:t>
      </w:r>
      <w:proofErr w:type="spellStart"/>
      <w:r w:rsidRPr="00D71908">
        <w:t>potrivit</w:t>
      </w:r>
      <w:proofErr w:type="spellEnd"/>
      <w:r w:rsidRPr="00D71908">
        <w:t xml:space="preserve"> </w:t>
      </w:r>
      <w:proofErr w:type="spellStart"/>
      <w:r w:rsidRPr="00D71908">
        <w:t>căruia</w:t>
      </w:r>
      <w:proofErr w:type="spellEnd"/>
      <w:r w:rsidRPr="00D71908">
        <w:t xml:space="preserve"> </w:t>
      </w:r>
      <w:proofErr w:type="spellStart"/>
      <w:r w:rsidRPr="00D71908">
        <w:t>autorităţile</w:t>
      </w:r>
      <w:proofErr w:type="spellEnd"/>
      <w:r w:rsidRPr="00D71908">
        <w:t xml:space="preserve"> </w:t>
      </w:r>
      <w:proofErr w:type="spellStart"/>
      <w:r w:rsidRPr="00D71908">
        <w:t>competente</w:t>
      </w:r>
      <w:proofErr w:type="spellEnd"/>
      <w:r w:rsidRPr="00D71908">
        <w:t xml:space="preserve"> pot decide </w:t>
      </w:r>
      <w:proofErr w:type="spellStart"/>
      <w:r w:rsidRPr="00D71908">
        <w:t>să</w:t>
      </w:r>
      <w:proofErr w:type="spellEnd"/>
      <w:r w:rsidRPr="00D71908">
        <w:t xml:space="preserve"> </w:t>
      </w:r>
      <w:proofErr w:type="spellStart"/>
      <w:r w:rsidRPr="00D71908">
        <w:t>prelungească</w:t>
      </w:r>
      <w:proofErr w:type="spellEnd"/>
      <w:r w:rsidRPr="00D71908">
        <w:t xml:space="preserve"> </w:t>
      </w:r>
      <w:proofErr w:type="spellStart"/>
      <w:r w:rsidRPr="00D71908">
        <w:t>perioada</w:t>
      </w:r>
      <w:proofErr w:type="spellEnd"/>
      <w:r w:rsidRPr="00D71908">
        <w:t xml:space="preserve"> de </w:t>
      </w:r>
      <w:proofErr w:type="spellStart"/>
      <w:r w:rsidRPr="00D71908">
        <w:t>reţinere</w:t>
      </w:r>
      <w:proofErr w:type="spellEnd"/>
      <w:r w:rsidRPr="00D71908">
        <w:t xml:space="preserve"> </w:t>
      </w:r>
      <w:proofErr w:type="spellStart"/>
      <w:r w:rsidRPr="00D71908">
        <w:t>temporară</w:t>
      </w:r>
      <w:proofErr w:type="spellEnd"/>
      <w:r w:rsidRPr="00D71908">
        <w:t xml:space="preserve"> </w:t>
      </w:r>
      <w:proofErr w:type="spellStart"/>
      <w:r w:rsidRPr="00D71908">
        <w:t>până</w:t>
      </w:r>
      <w:proofErr w:type="spellEnd"/>
      <w:r w:rsidRPr="00D71908">
        <w:t xml:space="preserve"> la o </w:t>
      </w:r>
      <w:proofErr w:type="spellStart"/>
      <w:r w:rsidRPr="00D71908">
        <w:t>durată</w:t>
      </w:r>
      <w:proofErr w:type="spellEnd"/>
      <w:r w:rsidRPr="00D71908">
        <w:t xml:space="preserve"> </w:t>
      </w:r>
      <w:proofErr w:type="spellStart"/>
      <w:r w:rsidRPr="00D71908">
        <w:t>maximă</w:t>
      </w:r>
      <w:proofErr w:type="spellEnd"/>
      <w:r w:rsidRPr="00D71908">
        <w:t xml:space="preserve"> de 90 de </w:t>
      </w:r>
      <w:proofErr w:type="spellStart"/>
      <w:r w:rsidRPr="00D71908">
        <w:t>zile</w:t>
      </w:r>
      <w:proofErr w:type="spellEnd"/>
      <w:r w:rsidRPr="00D71908">
        <w:t>,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r w:rsidRPr="00D71908">
        <w:t xml:space="preserve">se decide </w:t>
      </w:r>
      <w:proofErr w:type="spellStart"/>
      <w:r w:rsidRPr="00D71908">
        <w:t>prelungirea</w:t>
      </w:r>
      <w:proofErr w:type="spellEnd"/>
      <w:r w:rsidRPr="00D71908">
        <w:t xml:space="preserve"> </w:t>
      </w:r>
      <w:proofErr w:type="spellStart"/>
      <w:r w:rsidRPr="00D71908">
        <w:t>măsurii</w:t>
      </w:r>
      <w:proofErr w:type="spellEnd"/>
      <w:r w:rsidRPr="00D71908">
        <w:t xml:space="preserve"> de </w:t>
      </w:r>
      <w:proofErr w:type="spellStart"/>
      <w:r w:rsidRPr="00D71908">
        <w:t>reţinere</w:t>
      </w:r>
      <w:proofErr w:type="spellEnd"/>
      <w:r w:rsidRPr="00D71908">
        <w:t xml:space="preserve"> </w:t>
      </w:r>
      <w:proofErr w:type="spellStart"/>
      <w:r w:rsidRPr="00D71908">
        <w:t>temporară</w:t>
      </w:r>
      <w:proofErr w:type="spellEnd"/>
      <w:r w:rsidRPr="00D71908">
        <w:t xml:space="preserve"> a </w:t>
      </w:r>
      <w:proofErr w:type="spellStart"/>
      <w:r w:rsidRPr="00D71908">
        <w:t>numerarului</w:t>
      </w:r>
      <w:proofErr w:type="spellEnd"/>
      <w:r w:rsidRPr="00D71908">
        <w:t xml:space="preserve"> cu . . . . . . . . . . </w:t>
      </w:r>
      <w:proofErr w:type="spellStart"/>
      <w:r w:rsidRPr="00D71908">
        <w:t>zile</w:t>
      </w:r>
      <w:proofErr w:type="spellEnd"/>
      <w:r w:rsidRPr="00D71908">
        <w:t xml:space="preserve">, </w:t>
      </w:r>
      <w:proofErr w:type="spellStart"/>
      <w:r w:rsidRPr="00D71908">
        <w:t>începând</w:t>
      </w:r>
      <w:proofErr w:type="spellEnd"/>
      <w:r w:rsidRPr="00D71908">
        <w:t xml:space="preserve"> cu data de . . . . . . . . . . .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D71908">
        <w:t>Expunere</w:t>
      </w:r>
      <w:proofErr w:type="spellEnd"/>
      <w:r w:rsidRPr="00D71908">
        <w:t xml:space="preserve"> de motive [conform art. 7 </w:t>
      </w:r>
      <w:proofErr w:type="spellStart"/>
      <w:r w:rsidRPr="00D71908">
        <w:t>alin</w:t>
      </w:r>
      <w:proofErr w:type="spellEnd"/>
      <w:r w:rsidRPr="00D71908">
        <w:t>. (3)</w:t>
      </w:r>
      <w:r w:rsidRPr="00D71908">
        <w:t xml:space="preserve"> din </w:t>
      </w:r>
      <w:proofErr w:type="spellStart"/>
      <w:r w:rsidRPr="00D71908">
        <w:t>Regulamentul</w:t>
      </w:r>
      <w:proofErr w:type="spellEnd"/>
      <w:r w:rsidRPr="00D71908">
        <w:t xml:space="preserve"> (UE) 2018/1.672]: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r w:rsidRPr="00D71908">
        <w:t>. . . . . . . . . .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r w:rsidRPr="00D71908">
        <w:t>. . . . . . . . . .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r w:rsidRPr="00D71908">
        <w:t>. . . . . . . . . .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r w:rsidRPr="00D71908">
        <w:lastRenderedPageBreak/>
        <w:t>. . . . . . . . . .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r w:rsidRPr="00D71908">
        <w:t>. . . . . . . . . .</w:t>
      </w:r>
    </w:p>
    <w:p w:rsidR="00D71908" w:rsidRPr="00D71908" w:rsidRDefault="00D71908" w:rsidP="00D71908">
      <w:pPr>
        <w:pStyle w:val="al"/>
        <w:shd w:val="clear" w:color="auto" w:fill="FFFFFF"/>
        <w:spacing w:before="0" w:beforeAutospacing="0" w:after="150" w:afterAutospacing="0"/>
        <w:jc w:val="both"/>
      </w:pPr>
      <w:proofErr w:type="spellStart"/>
      <w:r w:rsidRPr="00D71908">
        <w:t>Prezenta</w:t>
      </w:r>
      <w:proofErr w:type="spellEnd"/>
      <w:r w:rsidRPr="00D71908">
        <w:t xml:space="preserve"> </w:t>
      </w:r>
      <w:proofErr w:type="spellStart"/>
      <w:r w:rsidRPr="00D71908">
        <w:t>decizie</w:t>
      </w:r>
      <w:proofErr w:type="spellEnd"/>
      <w:r w:rsidRPr="00D71908">
        <w:t xml:space="preserve"> </w:t>
      </w:r>
      <w:proofErr w:type="spellStart"/>
      <w:r w:rsidRPr="00D71908">
        <w:t>poate</w:t>
      </w:r>
      <w:proofErr w:type="spellEnd"/>
      <w:r w:rsidRPr="00D71908">
        <w:t xml:space="preserve"> fi </w:t>
      </w:r>
      <w:proofErr w:type="spellStart"/>
      <w:r w:rsidRPr="00D71908">
        <w:t>atacată</w:t>
      </w:r>
      <w:proofErr w:type="spellEnd"/>
      <w:r w:rsidRPr="00D71908">
        <w:t xml:space="preserve"> </w:t>
      </w:r>
      <w:proofErr w:type="spellStart"/>
      <w:r w:rsidRPr="00D71908">
        <w:t>potrivit</w:t>
      </w:r>
      <w:proofErr w:type="spellEnd"/>
      <w:r w:rsidRPr="00D71908">
        <w:t xml:space="preserve"> </w:t>
      </w:r>
      <w:proofErr w:type="spellStart"/>
      <w:r w:rsidRPr="00D71908">
        <w:t>prevederilor</w:t>
      </w:r>
      <w:proofErr w:type="spellEnd"/>
      <w:r w:rsidRPr="00D71908">
        <w:t xml:space="preserve"> </w:t>
      </w:r>
      <w:proofErr w:type="spellStart"/>
      <w:r w:rsidRPr="00D71908">
        <w:t>Legii</w:t>
      </w:r>
      <w:proofErr w:type="spellEnd"/>
      <w:r w:rsidRPr="00D71908">
        <w:t xml:space="preserve"> </w:t>
      </w:r>
      <w:proofErr w:type="spellStart"/>
      <w:r w:rsidRPr="00D71908">
        <w:t>contenciosului</w:t>
      </w:r>
      <w:proofErr w:type="spellEnd"/>
      <w:r w:rsidRPr="00D71908">
        <w:t xml:space="preserve"> </w:t>
      </w:r>
      <w:proofErr w:type="spellStart"/>
      <w:r w:rsidRPr="00D71908">
        <w:t>administrativ</w:t>
      </w:r>
      <w:proofErr w:type="spellEnd"/>
      <w:r w:rsidRPr="00D71908">
        <w:t> </w:t>
      </w:r>
      <w:r w:rsidRPr="00D71908">
        <w:t>nr. 554/2004</w:t>
      </w:r>
      <w:r w:rsidRPr="00D71908">
        <w:t xml:space="preserve">, cu </w:t>
      </w:r>
      <w:proofErr w:type="spellStart"/>
      <w:r w:rsidRPr="00D71908">
        <w:t>modificările</w:t>
      </w:r>
      <w:proofErr w:type="spellEnd"/>
      <w:r w:rsidRPr="00D71908">
        <w:t xml:space="preserve"> </w:t>
      </w:r>
      <w:proofErr w:type="spellStart"/>
      <w:r w:rsidRPr="00D71908">
        <w:t>şi</w:t>
      </w:r>
      <w:proofErr w:type="spellEnd"/>
      <w:r w:rsidRPr="00D71908">
        <w:t xml:space="preserve"> </w:t>
      </w:r>
      <w:proofErr w:type="spellStart"/>
      <w:r w:rsidRPr="00D71908">
        <w:t>completările</w:t>
      </w:r>
      <w:proofErr w:type="spellEnd"/>
      <w:r w:rsidRPr="00D71908">
        <w:t xml:space="preserve"> </w:t>
      </w:r>
      <w:proofErr w:type="spellStart"/>
      <w:r w:rsidRPr="00D71908">
        <w:t>ulterioare</w:t>
      </w:r>
      <w:proofErr w:type="spellEnd"/>
      <w:r w:rsidRPr="00D71908">
        <w:t>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</w:tblGrid>
      <w:tr w:rsidR="00D71908" w:rsidRPr="00D71908" w:rsidTr="00D71908">
        <w:trPr>
          <w:trHeight w:val="405"/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1908" w:rsidRPr="00D71908" w:rsidRDefault="00D71908" w:rsidP="00D7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Şef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birou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vamal</w:t>
            </w:r>
            <w:proofErr w:type="spellEnd"/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. . . . . . . . .</w:t>
            </w:r>
          </w:p>
        </w:tc>
      </w:tr>
    </w:tbl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decizie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s-a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întocmit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exemplare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, din care un exemplar s-a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comunicat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purtătorului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numerarului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însoţit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expeditorului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destinatarului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numerarului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neînsoţit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reprezentantului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expeditorului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destinatarului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. . . . . . . . . . (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)*)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astăzi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, . . . . . . . . . . .</w:t>
      </w:r>
    </w:p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08">
        <w:rPr>
          <w:rFonts w:ascii="Times New Roman" w:eastAsia="Times New Roman" w:hAnsi="Times New Roman" w:cs="Times New Roman"/>
          <w:b/>
          <w:bCs/>
          <w:sz w:val="24"/>
          <w:szCs w:val="24"/>
        </w:rPr>
        <w:t>*)</w:t>
      </w:r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 Se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taie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cu o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linie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menţiunile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care nu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corespund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908" w:rsidRPr="00D71908" w:rsidRDefault="00D71908" w:rsidP="00D719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Document care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conţine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date cu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protejate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1908">
        <w:rPr>
          <w:rFonts w:ascii="Times New Roman" w:eastAsia="Times New Roman" w:hAnsi="Times New Roman" w:cs="Times New Roman"/>
          <w:sz w:val="24"/>
          <w:szCs w:val="24"/>
        </w:rPr>
        <w:t>Regulamentului</w:t>
      </w:r>
      <w:proofErr w:type="spellEnd"/>
      <w:r w:rsidRPr="00D71908">
        <w:rPr>
          <w:rFonts w:ascii="Times New Roman" w:eastAsia="Times New Roman" w:hAnsi="Times New Roman" w:cs="Times New Roman"/>
          <w:sz w:val="24"/>
          <w:szCs w:val="24"/>
        </w:rPr>
        <w:t xml:space="preserve"> (UE) </w:t>
      </w:r>
      <w:hyperlink r:id="rId10" w:tgtFrame="_blank" w:history="1">
        <w:r w:rsidRPr="00D71908">
          <w:rPr>
            <w:rFonts w:ascii="Times New Roman" w:eastAsia="Times New Roman" w:hAnsi="Times New Roman" w:cs="Times New Roman"/>
            <w:sz w:val="24"/>
            <w:szCs w:val="24"/>
          </w:rPr>
          <w:t>2016/679</w:t>
        </w:r>
      </w:hyperlink>
      <w:r w:rsidRPr="00D71908">
        <w:rPr>
          <w:rFonts w:ascii="Times New Roman" w:eastAsia="Times New Roman" w:hAnsi="Times New Roman" w:cs="Times New Roman"/>
          <w:sz w:val="24"/>
          <w:szCs w:val="24"/>
        </w:rPr>
        <w:t> www.customs.ro</w:t>
      </w:r>
    </w:p>
    <w:bookmarkEnd w:id="0"/>
    <w:p w:rsidR="00C30457" w:rsidRDefault="00D71908"/>
    <w:sectPr w:rsidR="00C3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59"/>
    <w:rsid w:val="001E1E59"/>
    <w:rsid w:val="005536FC"/>
    <w:rsid w:val="00AF78A5"/>
    <w:rsid w:val="00D7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719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19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908"/>
    <w:rPr>
      <w:color w:val="0000FF"/>
      <w:u w:val="single"/>
    </w:rPr>
  </w:style>
  <w:style w:type="paragraph" w:customStyle="1" w:styleId="al">
    <w:name w:val="a_l"/>
    <w:basedOn w:val="Normal"/>
    <w:rsid w:val="00D7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08"/>
    <w:rPr>
      <w:rFonts w:ascii="Tahoma" w:hAnsi="Tahoma" w:cs="Tahoma"/>
      <w:sz w:val="16"/>
      <w:szCs w:val="16"/>
    </w:rPr>
  </w:style>
  <w:style w:type="paragraph" w:customStyle="1" w:styleId="notfreenew">
    <w:name w:val="not_freenew"/>
    <w:basedOn w:val="Normal"/>
    <w:rsid w:val="00D7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1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719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19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908"/>
    <w:rPr>
      <w:color w:val="0000FF"/>
      <w:u w:val="single"/>
    </w:rPr>
  </w:style>
  <w:style w:type="paragraph" w:customStyle="1" w:styleId="al">
    <w:name w:val="a_l"/>
    <w:basedOn w:val="Normal"/>
    <w:rsid w:val="00D7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08"/>
    <w:rPr>
      <w:rFonts w:ascii="Tahoma" w:hAnsi="Tahoma" w:cs="Tahoma"/>
      <w:sz w:val="16"/>
      <w:szCs w:val="16"/>
    </w:rPr>
  </w:style>
  <w:style w:type="paragraph" w:customStyle="1" w:styleId="notfreenew">
    <w:name w:val="not_freenew"/>
    <w:basedOn w:val="Normal"/>
    <w:rsid w:val="00D7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1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30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3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lege5.ro/Gratuit/geydimjzhazdc/decizie-de-retinere-temporara-a-numerarului-instructiuni?dp=gq2danjxgq2doo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ege5.ro/Gratuit/geydmobqg42q/regulamentul-nr-679-2016-privind-protectia-persoanelor-fizice-in-ceea-ce-priveste-prelucrarea-datelor-cu-caracter-personal-si-privind-libera-circulatie-a-acestor-date-si-de-abrogare-a-directivei-95-46?d=2021-12-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Andraa</dc:creator>
  <cp:keywords/>
  <dc:description/>
  <cp:lastModifiedBy>Andraa</cp:lastModifiedBy>
  <cp:revision>3</cp:revision>
  <dcterms:created xsi:type="dcterms:W3CDTF">2021-12-14T10:01:00Z</dcterms:created>
  <dcterms:modified xsi:type="dcterms:W3CDTF">2021-12-14T10:03:00Z</dcterms:modified>
</cp:coreProperties>
</file>